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090" w:rsidRPr="00CD06FD" w:rsidRDefault="00984090">
      <w:pPr>
        <w:pStyle w:val="Title"/>
        <w:rPr>
          <w:sz w:val="22"/>
          <w:szCs w:val="22"/>
        </w:rPr>
      </w:pPr>
      <w:bookmarkStart w:id="0" w:name="OLE_LINK2"/>
      <w:bookmarkStart w:id="1" w:name="OLE_LINK3"/>
      <w:r w:rsidRPr="00CD06FD">
        <w:rPr>
          <w:sz w:val="22"/>
          <w:szCs w:val="22"/>
        </w:rPr>
        <w:t>Carl J. Wendt</w:t>
      </w:r>
    </w:p>
    <w:p w:rsidR="00263792" w:rsidRPr="00CD06FD" w:rsidRDefault="00263792">
      <w:pPr>
        <w:pStyle w:val="Title"/>
        <w:rPr>
          <w:sz w:val="22"/>
          <w:szCs w:val="22"/>
        </w:rPr>
      </w:pPr>
    </w:p>
    <w:p w:rsidR="008A5E6F" w:rsidRPr="00CD06FD" w:rsidRDefault="008A5E6F">
      <w:pPr>
        <w:pStyle w:val="Title"/>
        <w:rPr>
          <w:b w:val="0"/>
          <w:sz w:val="22"/>
          <w:szCs w:val="22"/>
        </w:rPr>
      </w:pPr>
      <w:r w:rsidRPr="00CD06FD">
        <w:rPr>
          <w:b w:val="0"/>
          <w:sz w:val="22"/>
          <w:szCs w:val="22"/>
        </w:rPr>
        <w:t>Division of Anthropology, California State University, Fullerton, Fullerton, CA 92834</w:t>
      </w:r>
    </w:p>
    <w:p w:rsidR="00984090" w:rsidRPr="00CD06FD" w:rsidRDefault="008A5E6F" w:rsidP="008A5E6F">
      <w:pPr>
        <w:pStyle w:val="Title"/>
        <w:rPr>
          <w:b w:val="0"/>
          <w:sz w:val="22"/>
          <w:szCs w:val="22"/>
        </w:rPr>
      </w:pPr>
      <w:r w:rsidRPr="00CD06FD">
        <w:rPr>
          <w:b w:val="0"/>
          <w:sz w:val="22"/>
          <w:szCs w:val="22"/>
        </w:rPr>
        <w:t xml:space="preserve">Phone: 657-278-5764, Email: </w:t>
      </w:r>
      <w:hyperlink r:id="rId8" w:history="1">
        <w:r w:rsidR="00A32C9D" w:rsidRPr="00CD06FD">
          <w:rPr>
            <w:rStyle w:val="Hyperlink"/>
            <w:b w:val="0"/>
            <w:sz w:val="22"/>
            <w:szCs w:val="22"/>
          </w:rPr>
          <w:t>cwendt@fullerton.edu</w:t>
        </w:r>
      </w:hyperlink>
    </w:p>
    <w:p w:rsidR="00DD26ED" w:rsidRPr="00CD06FD" w:rsidRDefault="00DD26ED">
      <w:pPr>
        <w:pStyle w:val="Heading1"/>
        <w:rPr>
          <w:b w:val="0"/>
          <w:bCs/>
          <w:sz w:val="22"/>
          <w:szCs w:val="22"/>
          <w:u w:val="single"/>
        </w:rPr>
      </w:pPr>
    </w:p>
    <w:p w:rsidR="008A5E6F" w:rsidRPr="00CD06FD" w:rsidRDefault="008A5E6F">
      <w:pPr>
        <w:pStyle w:val="Heading1"/>
        <w:rPr>
          <w:b w:val="0"/>
          <w:bCs/>
          <w:sz w:val="22"/>
          <w:szCs w:val="22"/>
          <w:u w:val="single"/>
        </w:rPr>
      </w:pPr>
      <w:r w:rsidRPr="00CD06FD">
        <w:rPr>
          <w:b w:val="0"/>
          <w:bCs/>
          <w:sz w:val="22"/>
          <w:szCs w:val="22"/>
          <w:u w:val="single"/>
        </w:rPr>
        <w:t>ACADEMIC APPOINTMENTS</w:t>
      </w:r>
    </w:p>
    <w:p w:rsidR="00930B88" w:rsidRPr="00CD06FD" w:rsidRDefault="00930B88" w:rsidP="00930B88">
      <w:pPr>
        <w:widowControl w:val="0"/>
        <w:ind w:left="1440" w:hanging="1440"/>
        <w:rPr>
          <w:bCs/>
          <w:sz w:val="22"/>
          <w:szCs w:val="22"/>
        </w:rPr>
      </w:pPr>
      <w:r w:rsidRPr="00CD06FD">
        <w:rPr>
          <w:bCs/>
          <w:sz w:val="22"/>
          <w:szCs w:val="22"/>
        </w:rPr>
        <w:t>2024-present</w:t>
      </w:r>
      <w:r w:rsidRPr="00CD06FD">
        <w:rPr>
          <w:bCs/>
          <w:sz w:val="22"/>
          <w:szCs w:val="22"/>
        </w:rPr>
        <w:tab/>
        <w:t>Interim Associate Dean for Student Relations, College of Humanities &amp; Social Sciences, California State University, Fullerton</w:t>
      </w:r>
    </w:p>
    <w:p w:rsidR="008A5E6F" w:rsidRPr="00CD06FD" w:rsidRDefault="008A5E6F" w:rsidP="008A5E6F">
      <w:pPr>
        <w:pStyle w:val="Heading1"/>
        <w:rPr>
          <w:b w:val="0"/>
          <w:bCs/>
          <w:sz w:val="22"/>
          <w:szCs w:val="22"/>
        </w:rPr>
      </w:pPr>
      <w:r w:rsidRPr="00CD06FD">
        <w:rPr>
          <w:b w:val="0"/>
          <w:bCs/>
          <w:sz w:val="22"/>
          <w:szCs w:val="22"/>
        </w:rPr>
        <w:t>2014-Present</w:t>
      </w:r>
      <w:r w:rsidRPr="00CD06FD">
        <w:rPr>
          <w:b w:val="0"/>
          <w:bCs/>
          <w:sz w:val="22"/>
          <w:szCs w:val="22"/>
        </w:rPr>
        <w:tab/>
        <w:t>Professor, California State University, Fullerton</w:t>
      </w:r>
    </w:p>
    <w:p w:rsidR="008A5E6F" w:rsidRPr="00CD06FD" w:rsidRDefault="008A5E6F" w:rsidP="008A5E6F">
      <w:pPr>
        <w:pStyle w:val="Heading1"/>
        <w:rPr>
          <w:b w:val="0"/>
          <w:bCs/>
          <w:sz w:val="22"/>
          <w:szCs w:val="22"/>
        </w:rPr>
      </w:pPr>
      <w:r w:rsidRPr="00CD06FD">
        <w:rPr>
          <w:b w:val="0"/>
          <w:bCs/>
          <w:sz w:val="22"/>
          <w:szCs w:val="22"/>
        </w:rPr>
        <w:t>2009-2014</w:t>
      </w:r>
      <w:r w:rsidRPr="00CD06FD">
        <w:rPr>
          <w:b w:val="0"/>
          <w:bCs/>
          <w:sz w:val="22"/>
          <w:szCs w:val="22"/>
        </w:rPr>
        <w:tab/>
        <w:t>Associate Professor, California State University, Fullerton</w:t>
      </w:r>
    </w:p>
    <w:p w:rsidR="008A5E6F" w:rsidRPr="00CD06FD" w:rsidRDefault="008A5E6F" w:rsidP="008A5E6F">
      <w:pPr>
        <w:pStyle w:val="Heading1"/>
        <w:rPr>
          <w:b w:val="0"/>
          <w:bCs/>
          <w:sz w:val="22"/>
          <w:szCs w:val="22"/>
        </w:rPr>
      </w:pPr>
      <w:r w:rsidRPr="00CD06FD">
        <w:rPr>
          <w:b w:val="0"/>
          <w:bCs/>
          <w:sz w:val="22"/>
          <w:szCs w:val="22"/>
        </w:rPr>
        <w:t>2005-2009</w:t>
      </w:r>
      <w:r w:rsidRPr="00CD06FD">
        <w:rPr>
          <w:b w:val="0"/>
          <w:bCs/>
          <w:sz w:val="22"/>
          <w:szCs w:val="22"/>
        </w:rPr>
        <w:tab/>
        <w:t>Assistant Professor, California State University, Fullerton</w:t>
      </w:r>
    </w:p>
    <w:p w:rsidR="008A5E6F" w:rsidRPr="00CD06FD" w:rsidRDefault="008A5E6F">
      <w:pPr>
        <w:pStyle w:val="Heading1"/>
        <w:rPr>
          <w:b w:val="0"/>
          <w:bCs/>
          <w:sz w:val="22"/>
          <w:szCs w:val="22"/>
          <w:u w:val="single"/>
        </w:rPr>
      </w:pPr>
    </w:p>
    <w:p w:rsidR="00235825" w:rsidRPr="00CD06FD" w:rsidRDefault="00235825" w:rsidP="00235825">
      <w:pPr>
        <w:widowControl w:val="0"/>
        <w:rPr>
          <w:sz w:val="22"/>
          <w:szCs w:val="22"/>
          <w:u w:val="single"/>
        </w:rPr>
      </w:pPr>
      <w:r w:rsidRPr="00CD06FD">
        <w:rPr>
          <w:sz w:val="22"/>
          <w:szCs w:val="22"/>
          <w:u w:val="single"/>
        </w:rPr>
        <w:t>EDUCATION</w:t>
      </w:r>
    </w:p>
    <w:p w:rsidR="00235825" w:rsidRPr="00CD06FD" w:rsidRDefault="00235825" w:rsidP="00235825">
      <w:pPr>
        <w:widowControl w:val="0"/>
        <w:rPr>
          <w:sz w:val="22"/>
          <w:szCs w:val="22"/>
        </w:rPr>
      </w:pPr>
      <w:r w:rsidRPr="00CD06FD">
        <w:rPr>
          <w:sz w:val="22"/>
          <w:szCs w:val="22"/>
        </w:rPr>
        <w:t xml:space="preserve">2003 </w:t>
      </w:r>
      <w:r w:rsidRPr="00CD06FD">
        <w:rPr>
          <w:sz w:val="22"/>
          <w:szCs w:val="22"/>
        </w:rPr>
        <w:tab/>
        <w:t xml:space="preserve">Ph.D., Anthropology, Pennsylvania State University </w:t>
      </w:r>
    </w:p>
    <w:p w:rsidR="00235825" w:rsidRPr="00CD06FD" w:rsidRDefault="00235825" w:rsidP="00235825">
      <w:pPr>
        <w:widowControl w:val="0"/>
        <w:ind w:left="1440"/>
        <w:rPr>
          <w:sz w:val="22"/>
          <w:szCs w:val="22"/>
        </w:rPr>
      </w:pPr>
      <w:r w:rsidRPr="00CD06FD">
        <w:rPr>
          <w:sz w:val="22"/>
          <w:szCs w:val="22"/>
        </w:rPr>
        <w:t xml:space="preserve">Dissertation Title: “Early Formative Domestic Organization and Community Patterning in the San Lorenzo </w:t>
      </w:r>
      <w:proofErr w:type="spellStart"/>
      <w:r w:rsidRPr="00CD06FD">
        <w:rPr>
          <w:sz w:val="22"/>
          <w:szCs w:val="22"/>
        </w:rPr>
        <w:t>Tenochtitlán</w:t>
      </w:r>
      <w:proofErr w:type="spellEnd"/>
      <w:r w:rsidRPr="00CD06FD">
        <w:rPr>
          <w:sz w:val="22"/>
          <w:szCs w:val="22"/>
        </w:rPr>
        <w:t xml:space="preserve"> Region, Veracruz, Mexico”</w:t>
      </w:r>
    </w:p>
    <w:p w:rsidR="00235825" w:rsidRPr="00CD06FD" w:rsidRDefault="00235825" w:rsidP="00235825">
      <w:pPr>
        <w:widowControl w:val="0"/>
        <w:rPr>
          <w:sz w:val="22"/>
          <w:szCs w:val="22"/>
        </w:rPr>
      </w:pPr>
      <w:r w:rsidRPr="00CD06FD">
        <w:rPr>
          <w:sz w:val="22"/>
          <w:szCs w:val="22"/>
        </w:rPr>
        <w:t>1998</w:t>
      </w:r>
      <w:r w:rsidRPr="00CD06FD">
        <w:rPr>
          <w:sz w:val="22"/>
          <w:szCs w:val="22"/>
        </w:rPr>
        <w:tab/>
        <w:t>M.A., Anthropology, University of Kentucky</w:t>
      </w:r>
    </w:p>
    <w:p w:rsidR="00235825" w:rsidRPr="00CD06FD" w:rsidRDefault="00235825" w:rsidP="00235825">
      <w:pPr>
        <w:widowControl w:val="0"/>
        <w:ind w:left="1440"/>
        <w:rPr>
          <w:sz w:val="22"/>
          <w:szCs w:val="22"/>
        </w:rPr>
      </w:pPr>
      <w:r w:rsidRPr="00CD06FD">
        <w:rPr>
          <w:sz w:val="22"/>
          <w:szCs w:val="22"/>
        </w:rPr>
        <w:t xml:space="preserve">Thesis title: “Intra-Community Settlement Organization at </w:t>
      </w:r>
      <w:proofErr w:type="spellStart"/>
      <w:r w:rsidRPr="00CD06FD">
        <w:rPr>
          <w:sz w:val="22"/>
          <w:szCs w:val="22"/>
        </w:rPr>
        <w:t>Tres</w:t>
      </w:r>
      <w:proofErr w:type="spellEnd"/>
      <w:r w:rsidRPr="00CD06FD">
        <w:rPr>
          <w:sz w:val="22"/>
          <w:szCs w:val="22"/>
        </w:rPr>
        <w:t xml:space="preserve"> </w:t>
      </w:r>
      <w:proofErr w:type="spellStart"/>
      <w:r w:rsidRPr="00CD06FD">
        <w:rPr>
          <w:sz w:val="22"/>
          <w:szCs w:val="22"/>
        </w:rPr>
        <w:t>Zapotes</w:t>
      </w:r>
      <w:proofErr w:type="spellEnd"/>
      <w:r w:rsidRPr="00CD06FD">
        <w:rPr>
          <w:sz w:val="22"/>
          <w:szCs w:val="22"/>
        </w:rPr>
        <w:t>: The Perspectives from a Sub-Surface Testing Program”</w:t>
      </w:r>
    </w:p>
    <w:p w:rsidR="00235825" w:rsidRPr="00CD06FD" w:rsidRDefault="00235825" w:rsidP="00235825">
      <w:pPr>
        <w:widowControl w:val="0"/>
        <w:rPr>
          <w:sz w:val="22"/>
          <w:szCs w:val="22"/>
        </w:rPr>
      </w:pPr>
      <w:r w:rsidRPr="00CD06FD">
        <w:rPr>
          <w:sz w:val="22"/>
          <w:szCs w:val="22"/>
        </w:rPr>
        <w:t>1993</w:t>
      </w:r>
      <w:r w:rsidRPr="00CD06FD">
        <w:rPr>
          <w:sz w:val="22"/>
          <w:szCs w:val="22"/>
        </w:rPr>
        <w:tab/>
        <w:t>B.A., Anthropolo</w:t>
      </w:r>
      <w:r w:rsidRPr="00CD06FD">
        <w:rPr>
          <w:sz w:val="22"/>
          <w:szCs w:val="22"/>
        </w:rPr>
        <w:t xml:space="preserve">gy, California State University, </w:t>
      </w:r>
      <w:r w:rsidRPr="00CD06FD">
        <w:rPr>
          <w:sz w:val="22"/>
          <w:szCs w:val="22"/>
        </w:rPr>
        <w:t>Long Beach</w:t>
      </w:r>
    </w:p>
    <w:p w:rsidR="00235825" w:rsidRPr="00CD06FD" w:rsidRDefault="00235825" w:rsidP="00235825">
      <w:pPr>
        <w:widowControl w:val="0"/>
        <w:rPr>
          <w:sz w:val="22"/>
          <w:szCs w:val="22"/>
        </w:rPr>
      </w:pPr>
      <w:r w:rsidRPr="00CD06FD">
        <w:rPr>
          <w:sz w:val="22"/>
          <w:szCs w:val="22"/>
        </w:rPr>
        <w:t>1993</w:t>
      </w:r>
      <w:r w:rsidRPr="00CD06FD">
        <w:rPr>
          <w:sz w:val="22"/>
          <w:szCs w:val="22"/>
        </w:rPr>
        <w:tab/>
        <w:t>B.A., Radio, Television and F</w:t>
      </w:r>
      <w:r w:rsidRPr="00CD06FD">
        <w:rPr>
          <w:sz w:val="22"/>
          <w:szCs w:val="22"/>
        </w:rPr>
        <w:t xml:space="preserve">ilm California State University, </w:t>
      </w:r>
      <w:r w:rsidRPr="00CD06FD">
        <w:rPr>
          <w:sz w:val="22"/>
          <w:szCs w:val="22"/>
        </w:rPr>
        <w:t>Long Beach</w:t>
      </w:r>
    </w:p>
    <w:p w:rsidR="00930B88" w:rsidRPr="00CD06FD" w:rsidRDefault="00930B88" w:rsidP="00930B88">
      <w:pPr>
        <w:widowControl w:val="0"/>
        <w:rPr>
          <w:sz w:val="22"/>
          <w:szCs w:val="22"/>
        </w:rPr>
      </w:pPr>
    </w:p>
    <w:p w:rsidR="00930B88" w:rsidRPr="00CD06FD" w:rsidRDefault="00930B88" w:rsidP="00930B88">
      <w:pPr>
        <w:widowControl w:val="0"/>
        <w:rPr>
          <w:sz w:val="22"/>
          <w:szCs w:val="22"/>
          <w:u w:val="single"/>
        </w:rPr>
      </w:pPr>
      <w:r w:rsidRPr="00CD06FD">
        <w:rPr>
          <w:sz w:val="22"/>
          <w:szCs w:val="22"/>
          <w:u w:val="single"/>
        </w:rPr>
        <w:t>RESEARCH INTERESTS</w:t>
      </w:r>
    </w:p>
    <w:p w:rsidR="00930B88" w:rsidRPr="00CD06FD" w:rsidRDefault="00930B88" w:rsidP="00930B88">
      <w:pPr>
        <w:widowControl w:val="0"/>
        <w:rPr>
          <w:sz w:val="22"/>
          <w:szCs w:val="22"/>
        </w:rPr>
      </w:pPr>
      <w:r w:rsidRPr="00CD06FD">
        <w:rPr>
          <w:sz w:val="22"/>
          <w:szCs w:val="22"/>
        </w:rPr>
        <w:t>Anthropological Archaeology</w:t>
      </w:r>
      <w:r w:rsidRPr="00CD06FD">
        <w:rPr>
          <w:sz w:val="22"/>
          <w:szCs w:val="22"/>
        </w:rPr>
        <w:t xml:space="preserve">, </w:t>
      </w:r>
      <w:r w:rsidRPr="00CD06FD">
        <w:rPr>
          <w:sz w:val="22"/>
          <w:szCs w:val="22"/>
        </w:rPr>
        <w:t>Formative Period Cultures</w:t>
      </w:r>
      <w:r w:rsidRPr="00CD06FD">
        <w:rPr>
          <w:sz w:val="22"/>
          <w:szCs w:val="22"/>
        </w:rPr>
        <w:t xml:space="preserve">, </w:t>
      </w:r>
      <w:r w:rsidRPr="00CD06FD">
        <w:rPr>
          <w:sz w:val="22"/>
          <w:szCs w:val="22"/>
        </w:rPr>
        <w:t>Political Economy</w:t>
      </w:r>
      <w:r w:rsidRPr="00CD06FD">
        <w:rPr>
          <w:sz w:val="22"/>
          <w:szCs w:val="22"/>
        </w:rPr>
        <w:t xml:space="preserve">, Household Archaeology, </w:t>
      </w:r>
      <w:r w:rsidRPr="00CD06FD">
        <w:rPr>
          <w:sz w:val="22"/>
          <w:szCs w:val="22"/>
        </w:rPr>
        <w:t>Ceramic Analysis</w:t>
      </w:r>
      <w:r w:rsidRPr="00CD06FD">
        <w:rPr>
          <w:sz w:val="22"/>
          <w:szCs w:val="22"/>
        </w:rPr>
        <w:t xml:space="preserve">, </w:t>
      </w:r>
      <w:r w:rsidRPr="00CD06FD">
        <w:rPr>
          <w:sz w:val="22"/>
          <w:szCs w:val="22"/>
        </w:rPr>
        <w:t>Exchange Systems</w:t>
      </w:r>
      <w:r w:rsidRPr="00CD06FD">
        <w:rPr>
          <w:sz w:val="22"/>
          <w:szCs w:val="22"/>
        </w:rPr>
        <w:t xml:space="preserve">, </w:t>
      </w:r>
      <w:r w:rsidRPr="00CD06FD">
        <w:rPr>
          <w:sz w:val="22"/>
          <w:szCs w:val="22"/>
        </w:rPr>
        <w:t>GIS</w:t>
      </w:r>
      <w:r w:rsidRPr="00CD06FD">
        <w:rPr>
          <w:sz w:val="22"/>
          <w:szCs w:val="22"/>
        </w:rPr>
        <w:t xml:space="preserve">, </w:t>
      </w:r>
      <w:proofErr w:type="spellStart"/>
      <w:r w:rsidRPr="00CD06FD">
        <w:rPr>
          <w:sz w:val="22"/>
          <w:szCs w:val="22"/>
        </w:rPr>
        <w:t>Archaeometry</w:t>
      </w:r>
      <w:proofErr w:type="spellEnd"/>
      <w:r w:rsidRPr="00CD06FD">
        <w:rPr>
          <w:sz w:val="22"/>
          <w:szCs w:val="22"/>
        </w:rPr>
        <w:t xml:space="preserve">, </w:t>
      </w:r>
      <w:r w:rsidRPr="00CD06FD">
        <w:rPr>
          <w:sz w:val="22"/>
          <w:szCs w:val="22"/>
        </w:rPr>
        <w:t>Mesoamerica</w:t>
      </w:r>
      <w:r w:rsidRPr="00CD06FD">
        <w:rPr>
          <w:sz w:val="22"/>
          <w:szCs w:val="22"/>
        </w:rPr>
        <w:t>, Olmec</w:t>
      </w:r>
    </w:p>
    <w:p w:rsidR="00235825" w:rsidRPr="00CD06FD" w:rsidRDefault="00235825" w:rsidP="00235825">
      <w:pPr>
        <w:widowControl w:val="0"/>
        <w:rPr>
          <w:sz w:val="22"/>
          <w:szCs w:val="22"/>
        </w:rPr>
      </w:pPr>
    </w:p>
    <w:p w:rsidR="00DD26ED" w:rsidRPr="00CD06FD" w:rsidRDefault="00DD26ED">
      <w:pPr>
        <w:widowControl w:val="0"/>
        <w:rPr>
          <w:sz w:val="22"/>
          <w:szCs w:val="22"/>
          <w:u w:val="single"/>
        </w:rPr>
      </w:pPr>
      <w:r w:rsidRPr="00CD06FD">
        <w:rPr>
          <w:sz w:val="22"/>
          <w:szCs w:val="22"/>
          <w:u w:val="single"/>
        </w:rPr>
        <w:t>RESERCH GRANTS</w:t>
      </w:r>
    </w:p>
    <w:p w:rsidR="004A175C" w:rsidRPr="00CD06FD" w:rsidRDefault="004A175C" w:rsidP="003C1048">
      <w:pPr>
        <w:pStyle w:val="BodyTextIndent3"/>
        <w:numPr>
          <w:ilvl w:val="0"/>
          <w:numId w:val="8"/>
        </w:numPr>
        <w:rPr>
          <w:sz w:val="22"/>
          <w:szCs w:val="22"/>
        </w:rPr>
      </w:pPr>
      <w:r w:rsidRPr="00CD06FD">
        <w:rPr>
          <w:sz w:val="22"/>
          <w:szCs w:val="22"/>
        </w:rPr>
        <w:t xml:space="preserve">National Science Foundation Senor Research Grant (BCS-1143571), 2012-15. “Olmec Household Archaeology: Investigating Los </w:t>
      </w:r>
      <w:proofErr w:type="spellStart"/>
      <w:r w:rsidRPr="00CD06FD">
        <w:rPr>
          <w:sz w:val="22"/>
          <w:szCs w:val="22"/>
        </w:rPr>
        <w:t>Soldados</w:t>
      </w:r>
      <w:proofErr w:type="spellEnd"/>
      <w:r w:rsidRPr="00CD06FD">
        <w:rPr>
          <w:sz w:val="22"/>
          <w:szCs w:val="22"/>
        </w:rPr>
        <w:t>,” Carl J. Wendt (PI), $248,907</w:t>
      </w:r>
    </w:p>
    <w:p w:rsidR="004A175C" w:rsidRPr="00CD06FD" w:rsidRDefault="00930B88" w:rsidP="003C1048">
      <w:pPr>
        <w:pStyle w:val="BodyTextIndent3"/>
        <w:numPr>
          <w:ilvl w:val="0"/>
          <w:numId w:val="8"/>
        </w:numPr>
        <w:rPr>
          <w:sz w:val="22"/>
          <w:szCs w:val="22"/>
        </w:rPr>
      </w:pPr>
      <w:r w:rsidRPr="00CD06FD">
        <w:rPr>
          <w:sz w:val="22"/>
          <w:szCs w:val="22"/>
        </w:rPr>
        <w:t>Incentive Grant</w:t>
      </w:r>
      <w:r w:rsidR="004A175C" w:rsidRPr="00CD06FD">
        <w:rPr>
          <w:sz w:val="22"/>
          <w:szCs w:val="22"/>
        </w:rPr>
        <w:t xml:space="preserve"> to Encourage External Funding, CSUF, 2011. “The </w:t>
      </w:r>
      <w:proofErr w:type="spellStart"/>
      <w:r w:rsidR="004A175C" w:rsidRPr="00CD06FD">
        <w:rPr>
          <w:sz w:val="22"/>
          <w:szCs w:val="22"/>
        </w:rPr>
        <w:t>Soldados</w:t>
      </w:r>
      <w:proofErr w:type="spellEnd"/>
      <w:r w:rsidR="004A175C" w:rsidRPr="00CD06FD">
        <w:rPr>
          <w:sz w:val="22"/>
          <w:szCs w:val="22"/>
        </w:rPr>
        <w:t xml:space="preserve"> Archaeological Project:  Olmec Household Archaeology,” Carl J. Wendt, $10,000</w:t>
      </w:r>
    </w:p>
    <w:p w:rsidR="004A175C" w:rsidRPr="00CD06FD" w:rsidRDefault="004A175C" w:rsidP="003C1048">
      <w:pPr>
        <w:pStyle w:val="BodyTextIndent3"/>
        <w:numPr>
          <w:ilvl w:val="0"/>
          <w:numId w:val="8"/>
        </w:numPr>
        <w:rPr>
          <w:sz w:val="22"/>
          <w:szCs w:val="22"/>
        </w:rPr>
      </w:pPr>
      <w:r w:rsidRPr="00CD06FD">
        <w:rPr>
          <w:sz w:val="22"/>
          <w:szCs w:val="22"/>
        </w:rPr>
        <w:t xml:space="preserve">National Geographic Committee for Research and Exploration (#8760-10), 2010-2011. “Olmec Household Archaeology: Investigating Los </w:t>
      </w:r>
      <w:proofErr w:type="spellStart"/>
      <w:r w:rsidRPr="00CD06FD">
        <w:rPr>
          <w:sz w:val="22"/>
          <w:szCs w:val="22"/>
        </w:rPr>
        <w:t>Soldados</w:t>
      </w:r>
      <w:proofErr w:type="spellEnd"/>
      <w:r w:rsidR="003C1048" w:rsidRPr="00CD06FD">
        <w:rPr>
          <w:sz w:val="22"/>
          <w:szCs w:val="22"/>
        </w:rPr>
        <w:t>,</w:t>
      </w:r>
      <w:r w:rsidRPr="00CD06FD">
        <w:rPr>
          <w:sz w:val="22"/>
          <w:szCs w:val="22"/>
        </w:rPr>
        <w:t xml:space="preserve">” </w:t>
      </w:r>
      <w:r w:rsidR="003C1048" w:rsidRPr="00CD06FD">
        <w:rPr>
          <w:sz w:val="22"/>
          <w:szCs w:val="22"/>
        </w:rPr>
        <w:t>Carl J. Wendt (PI), $24,107</w:t>
      </w:r>
    </w:p>
    <w:p w:rsidR="00316B29" w:rsidRPr="00CD06FD" w:rsidRDefault="00316B29" w:rsidP="00316B29">
      <w:pPr>
        <w:pStyle w:val="BodyTextIndent3"/>
        <w:numPr>
          <w:ilvl w:val="0"/>
          <w:numId w:val="8"/>
        </w:numPr>
        <w:rPr>
          <w:sz w:val="22"/>
          <w:szCs w:val="22"/>
        </w:rPr>
      </w:pPr>
      <w:r w:rsidRPr="00CD06FD">
        <w:rPr>
          <w:sz w:val="22"/>
          <w:szCs w:val="22"/>
        </w:rPr>
        <w:t>Cal State Fullerton Junior/Senior and General Faculty Research Grants, Cal State Fullerton State Special Fund for Research, Scholarship and Creative Activity Grants,</w:t>
      </w:r>
      <w:r w:rsidR="008042F9" w:rsidRPr="00CD06FD">
        <w:rPr>
          <w:sz w:val="22"/>
          <w:szCs w:val="22"/>
        </w:rPr>
        <w:t xml:space="preserve"> 2010.</w:t>
      </w:r>
      <w:r w:rsidRPr="00CD06FD">
        <w:rPr>
          <w:sz w:val="22"/>
          <w:szCs w:val="22"/>
        </w:rPr>
        <w:t xml:space="preserve"> “Olmec Household Archaeology: Investigating Los </w:t>
      </w:r>
      <w:proofErr w:type="spellStart"/>
      <w:r w:rsidRPr="00CD06FD">
        <w:rPr>
          <w:sz w:val="22"/>
          <w:szCs w:val="22"/>
        </w:rPr>
        <w:t>Soldados</w:t>
      </w:r>
      <w:proofErr w:type="spellEnd"/>
      <w:r w:rsidRPr="00CD06FD">
        <w:rPr>
          <w:sz w:val="22"/>
          <w:szCs w:val="22"/>
        </w:rPr>
        <w:t>,” Carl J. Wendt (PI), $5,000.</w:t>
      </w:r>
    </w:p>
    <w:p w:rsidR="004A175C" w:rsidRPr="00CD06FD" w:rsidRDefault="004A175C" w:rsidP="00316B29">
      <w:pPr>
        <w:pStyle w:val="BodyTextIndent3"/>
        <w:numPr>
          <w:ilvl w:val="0"/>
          <w:numId w:val="8"/>
        </w:numPr>
        <w:rPr>
          <w:sz w:val="22"/>
          <w:szCs w:val="22"/>
        </w:rPr>
      </w:pPr>
      <w:r w:rsidRPr="00CD06FD">
        <w:rPr>
          <w:sz w:val="22"/>
          <w:szCs w:val="22"/>
        </w:rPr>
        <w:t>National Science Foundation Senor Research Grant (BCS-0636107), 2007-2010. “Bitumen Processing and Exchange Among the Olmec,” Carl J. Wendt (PI) and</w:t>
      </w:r>
      <w:r w:rsidR="003C1048" w:rsidRPr="00CD06FD">
        <w:rPr>
          <w:sz w:val="22"/>
          <w:szCs w:val="22"/>
        </w:rPr>
        <w:t xml:space="preserve"> Scott Hewitt (co-PI), $115,037</w:t>
      </w:r>
    </w:p>
    <w:p w:rsidR="004A175C" w:rsidRPr="00CD06FD" w:rsidRDefault="004A175C" w:rsidP="003C1048">
      <w:pPr>
        <w:pStyle w:val="BodyTextIndent3"/>
        <w:numPr>
          <w:ilvl w:val="0"/>
          <w:numId w:val="8"/>
        </w:numPr>
        <w:rPr>
          <w:sz w:val="22"/>
          <w:szCs w:val="22"/>
        </w:rPr>
      </w:pPr>
      <w:r w:rsidRPr="00CD06FD">
        <w:rPr>
          <w:sz w:val="22"/>
          <w:szCs w:val="22"/>
        </w:rPr>
        <w:t xml:space="preserve">National Geographic Committee for Research and Exploration (#8157-07), 2007-2009. “Archaeological Investigation in the Eastern Olmec Heartland: Proyecto </w:t>
      </w:r>
      <w:proofErr w:type="spellStart"/>
      <w:r w:rsidRPr="00CD06FD">
        <w:rPr>
          <w:sz w:val="22"/>
          <w:szCs w:val="22"/>
        </w:rPr>
        <w:t>Arqueológico</w:t>
      </w:r>
      <w:proofErr w:type="spellEnd"/>
      <w:r w:rsidRPr="00CD06FD">
        <w:rPr>
          <w:sz w:val="22"/>
          <w:szCs w:val="22"/>
        </w:rPr>
        <w:t xml:space="preserve"> Río </w:t>
      </w:r>
      <w:proofErr w:type="spellStart"/>
      <w:r w:rsidRPr="00CD06FD">
        <w:rPr>
          <w:sz w:val="22"/>
          <w:szCs w:val="22"/>
        </w:rPr>
        <w:t>Pesquero</w:t>
      </w:r>
      <w:proofErr w:type="spellEnd"/>
      <w:r w:rsidRPr="00CD06FD">
        <w:rPr>
          <w:sz w:val="22"/>
          <w:szCs w:val="22"/>
        </w:rPr>
        <w:t xml:space="preserve">,” </w:t>
      </w:r>
      <w:r w:rsidR="003C1048" w:rsidRPr="00CD06FD">
        <w:rPr>
          <w:sz w:val="22"/>
          <w:szCs w:val="22"/>
        </w:rPr>
        <w:t>Carl J. Wendt (PI), $25,772</w:t>
      </w:r>
    </w:p>
    <w:p w:rsidR="00316B29" w:rsidRPr="00CD06FD" w:rsidRDefault="00316B29" w:rsidP="00316B29">
      <w:pPr>
        <w:pStyle w:val="BodyTextIndent3"/>
        <w:numPr>
          <w:ilvl w:val="0"/>
          <w:numId w:val="8"/>
        </w:numPr>
        <w:rPr>
          <w:sz w:val="22"/>
          <w:szCs w:val="22"/>
        </w:rPr>
      </w:pPr>
      <w:r w:rsidRPr="00CD06FD">
        <w:rPr>
          <w:sz w:val="22"/>
          <w:szCs w:val="22"/>
        </w:rPr>
        <w:t xml:space="preserve">American Institute for Sri Lankan Studies (AISLS), </w:t>
      </w:r>
      <w:r w:rsidR="008042F9" w:rsidRPr="00CD06FD">
        <w:rPr>
          <w:sz w:val="22"/>
          <w:szCs w:val="22"/>
        </w:rPr>
        <w:t xml:space="preserve">2006. </w:t>
      </w:r>
      <w:r w:rsidRPr="00CD06FD">
        <w:rPr>
          <w:sz w:val="22"/>
          <w:szCs w:val="22"/>
        </w:rPr>
        <w:t xml:space="preserve">“Archaeological Reconnaissance in the </w:t>
      </w:r>
      <w:proofErr w:type="spellStart"/>
      <w:r w:rsidRPr="00CD06FD">
        <w:rPr>
          <w:sz w:val="22"/>
          <w:szCs w:val="22"/>
        </w:rPr>
        <w:t>Bibile-Nilgala</w:t>
      </w:r>
      <w:proofErr w:type="spellEnd"/>
      <w:r w:rsidRPr="00CD06FD">
        <w:rPr>
          <w:sz w:val="22"/>
          <w:szCs w:val="22"/>
        </w:rPr>
        <w:t xml:space="preserve"> Region, Sri Lanka,” Carl J. Wendt.  Three month fellowship and research stipend, $12,000.</w:t>
      </w:r>
    </w:p>
    <w:p w:rsidR="00316B29" w:rsidRPr="00CD06FD" w:rsidRDefault="00316B29" w:rsidP="00316B29">
      <w:pPr>
        <w:pStyle w:val="BodyTextIndent3"/>
        <w:numPr>
          <w:ilvl w:val="0"/>
          <w:numId w:val="8"/>
        </w:numPr>
        <w:rPr>
          <w:sz w:val="22"/>
          <w:szCs w:val="22"/>
        </w:rPr>
      </w:pPr>
      <w:r w:rsidRPr="00CD06FD">
        <w:rPr>
          <w:sz w:val="22"/>
          <w:szCs w:val="22"/>
        </w:rPr>
        <w:t xml:space="preserve">Heinz Latin American Archaeology Grant Program, </w:t>
      </w:r>
      <w:r w:rsidR="008042F9" w:rsidRPr="00CD06FD">
        <w:rPr>
          <w:sz w:val="22"/>
          <w:szCs w:val="22"/>
        </w:rPr>
        <w:t xml:space="preserve">2005. </w:t>
      </w:r>
      <w:r w:rsidRPr="00CD06FD">
        <w:rPr>
          <w:sz w:val="22"/>
          <w:szCs w:val="22"/>
        </w:rPr>
        <w:t xml:space="preserve">“Archaeological Reconnaissance in the Río </w:t>
      </w:r>
      <w:proofErr w:type="spellStart"/>
      <w:r w:rsidRPr="00CD06FD">
        <w:rPr>
          <w:sz w:val="22"/>
          <w:szCs w:val="22"/>
        </w:rPr>
        <w:t>Pesquero</w:t>
      </w:r>
      <w:proofErr w:type="spellEnd"/>
      <w:r w:rsidRPr="00CD06FD">
        <w:rPr>
          <w:sz w:val="22"/>
          <w:szCs w:val="22"/>
        </w:rPr>
        <w:t xml:space="preserve"> Region, Veracruz, Mexico,” Carl J. Wendt (PI), $7,998.</w:t>
      </w:r>
    </w:p>
    <w:p w:rsidR="00316B29" w:rsidRPr="00CD06FD" w:rsidRDefault="00316B29" w:rsidP="004D2F62">
      <w:pPr>
        <w:pStyle w:val="ListParagraph"/>
        <w:widowControl w:val="0"/>
        <w:numPr>
          <w:ilvl w:val="0"/>
          <w:numId w:val="8"/>
        </w:numPr>
        <w:rPr>
          <w:sz w:val="22"/>
          <w:szCs w:val="22"/>
        </w:rPr>
      </w:pPr>
      <w:r w:rsidRPr="00CD06FD">
        <w:rPr>
          <w:sz w:val="22"/>
          <w:szCs w:val="22"/>
        </w:rPr>
        <w:t xml:space="preserve">Foundation for the Advancement of Mesoamerican Studies, Inc. (Grant #03059), </w:t>
      </w:r>
      <w:r w:rsidR="008042F9" w:rsidRPr="00CD06FD">
        <w:rPr>
          <w:sz w:val="22"/>
          <w:szCs w:val="22"/>
        </w:rPr>
        <w:t xml:space="preserve">2004. </w:t>
      </w:r>
      <w:r w:rsidRPr="00CD06FD">
        <w:rPr>
          <w:sz w:val="22"/>
          <w:szCs w:val="22"/>
        </w:rPr>
        <w:t>“</w:t>
      </w:r>
      <w:r w:rsidRPr="00CD06FD">
        <w:rPr>
          <w:iCs/>
          <w:sz w:val="22"/>
          <w:szCs w:val="22"/>
        </w:rPr>
        <w:t>Bitumen Sourcing</w:t>
      </w:r>
      <w:r w:rsidRPr="00CD06FD">
        <w:rPr>
          <w:sz w:val="22"/>
          <w:szCs w:val="22"/>
        </w:rPr>
        <w:t xml:space="preserve"> </w:t>
      </w:r>
      <w:r w:rsidRPr="00CD06FD">
        <w:rPr>
          <w:iCs/>
          <w:sz w:val="22"/>
          <w:szCs w:val="22"/>
        </w:rPr>
        <w:t>in the Olmec Region,” Carl J. Wendt (PI), $9,975.</w:t>
      </w:r>
    </w:p>
    <w:p w:rsidR="00316B29" w:rsidRPr="00CD06FD" w:rsidRDefault="00316B29" w:rsidP="009125D7">
      <w:pPr>
        <w:pStyle w:val="BodyTextIndent3"/>
        <w:numPr>
          <w:ilvl w:val="0"/>
          <w:numId w:val="8"/>
        </w:numPr>
        <w:rPr>
          <w:sz w:val="22"/>
          <w:szCs w:val="22"/>
        </w:rPr>
      </w:pPr>
      <w:r w:rsidRPr="00CD06FD">
        <w:rPr>
          <w:sz w:val="22"/>
          <w:szCs w:val="22"/>
        </w:rPr>
        <w:t>National Science Foundation Dissertation Improvement Grant (BCS-0000354),</w:t>
      </w:r>
      <w:r w:rsidR="008042F9" w:rsidRPr="00CD06FD">
        <w:rPr>
          <w:sz w:val="22"/>
          <w:szCs w:val="22"/>
        </w:rPr>
        <w:t xml:space="preserve"> 2000-2002. </w:t>
      </w:r>
      <w:r w:rsidRPr="00CD06FD">
        <w:rPr>
          <w:sz w:val="22"/>
          <w:szCs w:val="22"/>
        </w:rPr>
        <w:lastRenderedPageBreak/>
        <w:t>“Investigations at an Olmec Community,” Kenneth G. Hirth (PI) and Carl J. Wendt (Co-PI), $11,983.</w:t>
      </w:r>
    </w:p>
    <w:p w:rsidR="008042F9" w:rsidRPr="00CD06FD" w:rsidRDefault="008042F9" w:rsidP="008042F9">
      <w:pPr>
        <w:pStyle w:val="ListParagraph"/>
        <w:widowControl w:val="0"/>
        <w:numPr>
          <w:ilvl w:val="0"/>
          <w:numId w:val="8"/>
        </w:numPr>
        <w:rPr>
          <w:sz w:val="22"/>
          <w:szCs w:val="22"/>
        </w:rPr>
      </w:pPr>
      <w:r w:rsidRPr="00CD06FD">
        <w:rPr>
          <w:sz w:val="22"/>
          <w:szCs w:val="22"/>
        </w:rPr>
        <w:t xml:space="preserve">National Geographic Committee for Research and Exploration Grant, </w:t>
      </w:r>
      <w:r w:rsidRPr="00CD06FD">
        <w:rPr>
          <w:sz w:val="22"/>
          <w:szCs w:val="22"/>
        </w:rPr>
        <w:t xml:space="preserve">2000. </w:t>
      </w:r>
      <w:r w:rsidRPr="00CD06FD">
        <w:rPr>
          <w:sz w:val="22"/>
          <w:szCs w:val="22"/>
        </w:rPr>
        <w:t xml:space="preserve">“Archaeological Research at San Lorenzo </w:t>
      </w:r>
      <w:proofErr w:type="spellStart"/>
      <w:r w:rsidRPr="00CD06FD">
        <w:rPr>
          <w:iCs/>
          <w:snapToGrid w:val="0"/>
          <w:sz w:val="22"/>
          <w:szCs w:val="22"/>
        </w:rPr>
        <w:t>Tenochtitlán</w:t>
      </w:r>
      <w:proofErr w:type="spellEnd"/>
      <w:r w:rsidRPr="00CD06FD">
        <w:rPr>
          <w:sz w:val="22"/>
          <w:szCs w:val="22"/>
        </w:rPr>
        <w:t xml:space="preserve">” (Grant #6717-00), Ann Cyphers (PI), Carl J. Wendt (Co-PI), and Roberto Lunagómez (Co-PI), $50,000.  The excavations at two Olmec sites (El </w:t>
      </w:r>
      <w:proofErr w:type="spellStart"/>
      <w:r w:rsidRPr="00CD06FD">
        <w:rPr>
          <w:sz w:val="22"/>
          <w:szCs w:val="22"/>
        </w:rPr>
        <w:t>Bajío</w:t>
      </w:r>
      <w:proofErr w:type="spellEnd"/>
      <w:r w:rsidRPr="00CD06FD">
        <w:rPr>
          <w:sz w:val="22"/>
          <w:szCs w:val="22"/>
        </w:rPr>
        <w:t xml:space="preserve"> and Paso </w:t>
      </w:r>
      <w:proofErr w:type="spellStart"/>
      <w:r w:rsidRPr="00CD06FD">
        <w:rPr>
          <w:sz w:val="22"/>
          <w:szCs w:val="22"/>
        </w:rPr>
        <w:t>los</w:t>
      </w:r>
      <w:proofErr w:type="spellEnd"/>
      <w:r w:rsidRPr="00CD06FD">
        <w:rPr>
          <w:sz w:val="22"/>
          <w:szCs w:val="22"/>
        </w:rPr>
        <w:t xml:space="preserve"> </w:t>
      </w:r>
      <w:proofErr w:type="spellStart"/>
      <w:r w:rsidRPr="00CD06FD">
        <w:rPr>
          <w:sz w:val="22"/>
          <w:szCs w:val="22"/>
        </w:rPr>
        <w:t>Ortices</w:t>
      </w:r>
      <w:proofErr w:type="spellEnd"/>
      <w:r w:rsidRPr="00CD06FD">
        <w:rPr>
          <w:sz w:val="22"/>
          <w:szCs w:val="22"/>
        </w:rPr>
        <w:t>) were under the direction of Carl J. Wendt, $19,265.</w:t>
      </w:r>
    </w:p>
    <w:p w:rsidR="008042F9" w:rsidRPr="00CD06FD" w:rsidRDefault="008042F9" w:rsidP="008042F9">
      <w:pPr>
        <w:pStyle w:val="ListParagraph"/>
        <w:widowControl w:val="0"/>
        <w:numPr>
          <w:ilvl w:val="0"/>
          <w:numId w:val="8"/>
        </w:numPr>
        <w:rPr>
          <w:sz w:val="22"/>
          <w:szCs w:val="22"/>
        </w:rPr>
      </w:pPr>
      <w:r w:rsidRPr="00CD06FD">
        <w:rPr>
          <w:sz w:val="22"/>
          <w:szCs w:val="22"/>
        </w:rPr>
        <w:t xml:space="preserve">Foundation for the Advancement of Mesoamerican Studies, Inc. (Grant #99068), </w:t>
      </w:r>
      <w:r w:rsidRPr="00CD06FD">
        <w:rPr>
          <w:sz w:val="22"/>
          <w:szCs w:val="22"/>
        </w:rPr>
        <w:t xml:space="preserve">2000. </w:t>
      </w:r>
      <w:r w:rsidRPr="00CD06FD">
        <w:rPr>
          <w:sz w:val="22"/>
          <w:szCs w:val="22"/>
        </w:rPr>
        <w:t>“Investigations at an Olmec Community,” Carl J. Wendt (PI), $8,000.</w:t>
      </w:r>
    </w:p>
    <w:p w:rsidR="003C1048" w:rsidRPr="00CD06FD" w:rsidRDefault="003C1048">
      <w:pPr>
        <w:pStyle w:val="Heading4"/>
        <w:rPr>
          <w:sz w:val="22"/>
          <w:szCs w:val="22"/>
        </w:rPr>
      </w:pPr>
    </w:p>
    <w:p w:rsidR="00627652" w:rsidRPr="00CD06FD" w:rsidRDefault="002F6707">
      <w:pPr>
        <w:pStyle w:val="Heading4"/>
        <w:rPr>
          <w:sz w:val="22"/>
          <w:szCs w:val="22"/>
        </w:rPr>
      </w:pPr>
      <w:r w:rsidRPr="00CD06FD">
        <w:rPr>
          <w:sz w:val="22"/>
          <w:szCs w:val="22"/>
        </w:rPr>
        <w:t xml:space="preserve">SELECTED </w:t>
      </w:r>
      <w:r w:rsidR="00DD26ED" w:rsidRPr="00CD06FD">
        <w:rPr>
          <w:sz w:val="22"/>
          <w:szCs w:val="22"/>
        </w:rPr>
        <w:t>PUBLICATIONS</w:t>
      </w:r>
    </w:p>
    <w:p w:rsidR="00627652" w:rsidRPr="00CD06FD" w:rsidRDefault="00627652" w:rsidP="007A0B10">
      <w:pPr>
        <w:pStyle w:val="ListParagraph"/>
        <w:numPr>
          <w:ilvl w:val="0"/>
          <w:numId w:val="10"/>
        </w:numPr>
        <w:rPr>
          <w:sz w:val="22"/>
          <w:szCs w:val="22"/>
        </w:rPr>
      </w:pPr>
      <w:r w:rsidRPr="00CD06FD">
        <w:rPr>
          <w:sz w:val="22"/>
          <w:szCs w:val="22"/>
        </w:rPr>
        <w:t xml:space="preserve">Pool, Christopher A. and </w:t>
      </w:r>
      <w:r w:rsidRPr="00CD06FD">
        <w:rPr>
          <w:b/>
          <w:sz w:val="22"/>
          <w:szCs w:val="22"/>
        </w:rPr>
        <w:t>Carl J. Wendt</w:t>
      </w:r>
      <w:r w:rsidRPr="00CD06FD">
        <w:rPr>
          <w:sz w:val="22"/>
          <w:szCs w:val="22"/>
        </w:rPr>
        <w:t xml:space="preserve"> (eds.)</w:t>
      </w:r>
      <w:r w:rsidR="00F07C9B" w:rsidRPr="00CD06FD">
        <w:rPr>
          <w:sz w:val="22"/>
          <w:szCs w:val="22"/>
        </w:rPr>
        <w:t>,</w:t>
      </w:r>
      <w:r w:rsidR="008A5E6F" w:rsidRPr="00CD06FD">
        <w:rPr>
          <w:sz w:val="22"/>
          <w:szCs w:val="22"/>
        </w:rPr>
        <w:t xml:space="preserve"> </w:t>
      </w:r>
      <w:r w:rsidRPr="00CD06FD">
        <w:rPr>
          <w:sz w:val="22"/>
          <w:szCs w:val="22"/>
        </w:rPr>
        <w:t>2024</w:t>
      </w:r>
      <w:r w:rsidR="008A5E6F" w:rsidRPr="00CD06FD">
        <w:rPr>
          <w:sz w:val="22"/>
          <w:szCs w:val="22"/>
        </w:rPr>
        <w:t xml:space="preserve">. </w:t>
      </w:r>
      <w:r w:rsidRPr="00CD06FD">
        <w:rPr>
          <w:i/>
          <w:sz w:val="22"/>
          <w:szCs w:val="22"/>
        </w:rPr>
        <w:t xml:space="preserve">The Oxford Handbook of the </w:t>
      </w:r>
      <w:proofErr w:type="spellStart"/>
      <w:r w:rsidRPr="00CD06FD">
        <w:rPr>
          <w:i/>
          <w:sz w:val="22"/>
          <w:szCs w:val="22"/>
        </w:rPr>
        <w:t>Olmecs</w:t>
      </w:r>
      <w:proofErr w:type="spellEnd"/>
      <w:r w:rsidRPr="00CD06FD">
        <w:rPr>
          <w:sz w:val="22"/>
          <w:szCs w:val="22"/>
        </w:rPr>
        <w:t>.  Oxford University Press, Oxford. (in press)</w:t>
      </w:r>
    </w:p>
    <w:p w:rsidR="002F6707" w:rsidRPr="00CD06FD" w:rsidRDefault="00627652" w:rsidP="007A0B10">
      <w:pPr>
        <w:pStyle w:val="ListParagraph"/>
        <w:numPr>
          <w:ilvl w:val="0"/>
          <w:numId w:val="10"/>
        </w:numPr>
        <w:rPr>
          <w:sz w:val="22"/>
          <w:szCs w:val="22"/>
        </w:rPr>
      </w:pPr>
      <w:r w:rsidRPr="00CD06FD">
        <w:rPr>
          <w:sz w:val="22"/>
          <w:szCs w:val="22"/>
        </w:rPr>
        <w:t xml:space="preserve">Pool, Christopher A. and </w:t>
      </w:r>
      <w:r w:rsidRPr="00CD06FD">
        <w:rPr>
          <w:b/>
          <w:sz w:val="22"/>
          <w:szCs w:val="22"/>
        </w:rPr>
        <w:t>Carl J. Wendt</w:t>
      </w:r>
      <w:r w:rsidR="008A5E6F" w:rsidRPr="00CD06FD">
        <w:rPr>
          <w:sz w:val="22"/>
          <w:szCs w:val="22"/>
        </w:rPr>
        <w:t>, 2024.</w:t>
      </w:r>
      <w:r w:rsidR="008A5E6F" w:rsidRPr="00CD06FD">
        <w:rPr>
          <w:b/>
          <w:sz w:val="22"/>
          <w:szCs w:val="22"/>
        </w:rPr>
        <w:t xml:space="preserve"> </w:t>
      </w:r>
      <w:r w:rsidRPr="00CD06FD">
        <w:rPr>
          <w:sz w:val="22"/>
          <w:szCs w:val="22"/>
        </w:rPr>
        <w:t xml:space="preserve">Introduction: </w:t>
      </w:r>
      <w:r w:rsidR="00F07C9B" w:rsidRPr="00CD06FD">
        <w:rPr>
          <w:sz w:val="22"/>
          <w:szCs w:val="22"/>
        </w:rPr>
        <w:t xml:space="preserve">Recent Trends in Olmec Studies. </w:t>
      </w:r>
      <w:r w:rsidRPr="00CD06FD">
        <w:rPr>
          <w:sz w:val="22"/>
          <w:szCs w:val="22"/>
        </w:rPr>
        <w:t xml:space="preserve">In </w:t>
      </w:r>
      <w:r w:rsidRPr="00CD06FD">
        <w:rPr>
          <w:i/>
          <w:sz w:val="22"/>
          <w:szCs w:val="22"/>
        </w:rPr>
        <w:t xml:space="preserve">The Oxford Handbook of the </w:t>
      </w:r>
      <w:proofErr w:type="spellStart"/>
      <w:r w:rsidRPr="00CD06FD">
        <w:rPr>
          <w:i/>
          <w:sz w:val="22"/>
          <w:szCs w:val="22"/>
        </w:rPr>
        <w:t>Olmecs</w:t>
      </w:r>
      <w:proofErr w:type="spellEnd"/>
      <w:r w:rsidR="007A0B10" w:rsidRPr="00CD06FD">
        <w:rPr>
          <w:i/>
          <w:sz w:val="22"/>
          <w:szCs w:val="22"/>
        </w:rPr>
        <w:t xml:space="preserve"> </w:t>
      </w:r>
      <w:r w:rsidR="007A0B10" w:rsidRPr="00CD06FD">
        <w:rPr>
          <w:sz w:val="22"/>
          <w:szCs w:val="22"/>
        </w:rPr>
        <w:t>(in press)</w:t>
      </w:r>
    </w:p>
    <w:p w:rsidR="00627652" w:rsidRPr="00CD06FD" w:rsidRDefault="00627652" w:rsidP="007A0B10">
      <w:pPr>
        <w:pStyle w:val="ListParagraph"/>
        <w:numPr>
          <w:ilvl w:val="0"/>
          <w:numId w:val="10"/>
        </w:numPr>
        <w:rPr>
          <w:sz w:val="22"/>
          <w:szCs w:val="22"/>
        </w:rPr>
      </w:pPr>
      <w:r w:rsidRPr="00CD06FD">
        <w:rPr>
          <w:b/>
          <w:sz w:val="22"/>
          <w:szCs w:val="22"/>
        </w:rPr>
        <w:t>Wendt, Carl J.</w:t>
      </w:r>
      <w:r w:rsidR="00F07C9B" w:rsidRPr="00CD06FD">
        <w:rPr>
          <w:b/>
          <w:sz w:val="22"/>
          <w:szCs w:val="22"/>
        </w:rPr>
        <w:t xml:space="preserve">, </w:t>
      </w:r>
      <w:r w:rsidR="00F07C9B" w:rsidRPr="00CD06FD">
        <w:rPr>
          <w:sz w:val="22"/>
          <w:szCs w:val="22"/>
        </w:rPr>
        <w:t xml:space="preserve">2024. </w:t>
      </w:r>
      <w:r w:rsidRPr="00CD06FD">
        <w:rPr>
          <w:sz w:val="22"/>
          <w:szCs w:val="22"/>
        </w:rPr>
        <w:t xml:space="preserve">San Lorenzo: The First Olmec Center. </w:t>
      </w:r>
      <w:r w:rsidR="002F6707" w:rsidRPr="00CD06FD">
        <w:rPr>
          <w:sz w:val="22"/>
          <w:szCs w:val="22"/>
        </w:rPr>
        <w:t xml:space="preserve">In </w:t>
      </w:r>
      <w:r w:rsidR="002F6707" w:rsidRPr="00CD06FD">
        <w:rPr>
          <w:i/>
          <w:sz w:val="22"/>
          <w:szCs w:val="22"/>
        </w:rPr>
        <w:t>The</w:t>
      </w:r>
      <w:r w:rsidR="002F6707" w:rsidRPr="00CD06FD">
        <w:rPr>
          <w:sz w:val="22"/>
          <w:szCs w:val="22"/>
        </w:rPr>
        <w:t xml:space="preserve"> </w:t>
      </w:r>
      <w:r w:rsidR="002F6707" w:rsidRPr="00CD06FD">
        <w:rPr>
          <w:i/>
          <w:sz w:val="22"/>
          <w:szCs w:val="22"/>
        </w:rPr>
        <w:t xml:space="preserve">Oxford Handbook of the </w:t>
      </w:r>
      <w:proofErr w:type="spellStart"/>
      <w:r w:rsidR="002F6707" w:rsidRPr="00CD06FD">
        <w:rPr>
          <w:i/>
          <w:sz w:val="22"/>
          <w:szCs w:val="22"/>
        </w:rPr>
        <w:t>Olmecs</w:t>
      </w:r>
      <w:proofErr w:type="spellEnd"/>
      <w:r w:rsidR="007A0B10" w:rsidRPr="00CD06FD">
        <w:rPr>
          <w:i/>
          <w:sz w:val="22"/>
          <w:szCs w:val="22"/>
        </w:rPr>
        <w:t xml:space="preserve"> </w:t>
      </w:r>
      <w:r w:rsidR="007A0B10" w:rsidRPr="00CD06FD">
        <w:rPr>
          <w:sz w:val="22"/>
          <w:szCs w:val="22"/>
        </w:rPr>
        <w:t>(in press)</w:t>
      </w:r>
    </w:p>
    <w:p w:rsidR="00627652" w:rsidRPr="00CD06FD" w:rsidRDefault="00627652" w:rsidP="007A0B10">
      <w:pPr>
        <w:pStyle w:val="ListParagraph"/>
        <w:numPr>
          <w:ilvl w:val="0"/>
          <w:numId w:val="10"/>
        </w:numPr>
        <w:rPr>
          <w:sz w:val="22"/>
          <w:szCs w:val="22"/>
        </w:rPr>
      </w:pPr>
      <w:r w:rsidRPr="00CD06FD">
        <w:rPr>
          <w:b/>
          <w:sz w:val="22"/>
          <w:szCs w:val="22"/>
        </w:rPr>
        <w:t>Wendt, Carl J.</w:t>
      </w:r>
      <w:r w:rsidR="008A5E6F" w:rsidRPr="00CD06FD">
        <w:rPr>
          <w:b/>
          <w:sz w:val="22"/>
          <w:szCs w:val="22"/>
        </w:rPr>
        <w:t xml:space="preserve">, </w:t>
      </w:r>
      <w:r w:rsidRPr="00CD06FD">
        <w:rPr>
          <w:sz w:val="22"/>
          <w:szCs w:val="22"/>
        </w:rPr>
        <w:t>2024</w:t>
      </w:r>
      <w:r w:rsidR="008A5E6F" w:rsidRPr="00CD06FD">
        <w:rPr>
          <w:sz w:val="22"/>
          <w:szCs w:val="22"/>
        </w:rPr>
        <w:t xml:space="preserve">. </w:t>
      </w:r>
      <w:r w:rsidRPr="00CD06FD">
        <w:rPr>
          <w:sz w:val="22"/>
          <w:szCs w:val="22"/>
        </w:rPr>
        <w:t xml:space="preserve">Arroyo </w:t>
      </w:r>
      <w:proofErr w:type="spellStart"/>
      <w:r w:rsidRPr="00CD06FD">
        <w:rPr>
          <w:sz w:val="22"/>
          <w:szCs w:val="22"/>
        </w:rPr>
        <w:t>Pesquero</w:t>
      </w:r>
      <w:proofErr w:type="spellEnd"/>
      <w:r w:rsidRPr="00CD06FD">
        <w:rPr>
          <w:sz w:val="22"/>
          <w:szCs w:val="22"/>
        </w:rPr>
        <w:t xml:space="preserve">: A Middle Formative Ritual Cache.  In </w:t>
      </w:r>
      <w:r w:rsidRPr="00CD06FD">
        <w:rPr>
          <w:i/>
          <w:sz w:val="22"/>
          <w:szCs w:val="22"/>
        </w:rPr>
        <w:t>The</w:t>
      </w:r>
      <w:r w:rsidRPr="00CD06FD">
        <w:rPr>
          <w:sz w:val="22"/>
          <w:szCs w:val="22"/>
        </w:rPr>
        <w:t xml:space="preserve"> </w:t>
      </w:r>
      <w:r w:rsidRPr="00CD06FD">
        <w:rPr>
          <w:i/>
          <w:sz w:val="22"/>
          <w:szCs w:val="22"/>
        </w:rPr>
        <w:t xml:space="preserve">Oxford Handbook of the </w:t>
      </w:r>
      <w:proofErr w:type="spellStart"/>
      <w:r w:rsidRPr="00CD06FD">
        <w:rPr>
          <w:i/>
          <w:sz w:val="22"/>
          <w:szCs w:val="22"/>
        </w:rPr>
        <w:t>Olmecs</w:t>
      </w:r>
      <w:proofErr w:type="spellEnd"/>
      <w:r w:rsidR="007A0B10" w:rsidRPr="00CD06FD">
        <w:rPr>
          <w:sz w:val="22"/>
          <w:szCs w:val="22"/>
        </w:rPr>
        <w:t>(in press)</w:t>
      </w:r>
    </w:p>
    <w:p w:rsidR="00627652" w:rsidRPr="00CD06FD" w:rsidRDefault="00627652" w:rsidP="007A0B10">
      <w:pPr>
        <w:pStyle w:val="ListParagraph"/>
        <w:numPr>
          <w:ilvl w:val="0"/>
          <w:numId w:val="10"/>
        </w:numPr>
        <w:rPr>
          <w:sz w:val="22"/>
          <w:szCs w:val="22"/>
        </w:rPr>
      </w:pPr>
      <w:r w:rsidRPr="00CD06FD">
        <w:rPr>
          <w:b/>
          <w:sz w:val="22"/>
          <w:szCs w:val="22"/>
        </w:rPr>
        <w:t>Wendt, Carl J.</w:t>
      </w:r>
      <w:r w:rsidR="00F07C9B" w:rsidRPr="00CD06FD">
        <w:rPr>
          <w:b/>
          <w:sz w:val="22"/>
          <w:szCs w:val="22"/>
        </w:rPr>
        <w:t xml:space="preserve">, </w:t>
      </w:r>
      <w:r w:rsidRPr="00CD06FD">
        <w:rPr>
          <w:sz w:val="22"/>
          <w:szCs w:val="22"/>
        </w:rPr>
        <w:t>2024</w:t>
      </w:r>
      <w:r w:rsidR="00F07C9B" w:rsidRPr="00CD06FD">
        <w:rPr>
          <w:sz w:val="22"/>
          <w:szCs w:val="22"/>
        </w:rPr>
        <w:t xml:space="preserve">. </w:t>
      </w:r>
      <w:r w:rsidRPr="00CD06FD">
        <w:rPr>
          <w:sz w:val="22"/>
          <w:szCs w:val="22"/>
        </w:rPr>
        <w:t xml:space="preserve">Bitumen Procurement, Processing, and Use. In </w:t>
      </w:r>
      <w:r w:rsidRPr="00CD06FD">
        <w:rPr>
          <w:i/>
          <w:sz w:val="22"/>
          <w:szCs w:val="22"/>
        </w:rPr>
        <w:t xml:space="preserve">The Oxford Handbook of the </w:t>
      </w:r>
      <w:proofErr w:type="spellStart"/>
      <w:r w:rsidRPr="00CD06FD">
        <w:rPr>
          <w:i/>
          <w:sz w:val="22"/>
          <w:szCs w:val="22"/>
        </w:rPr>
        <w:t>Olmecs</w:t>
      </w:r>
      <w:proofErr w:type="spellEnd"/>
      <w:r w:rsidR="007A0B10" w:rsidRPr="00CD06FD">
        <w:rPr>
          <w:i/>
          <w:sz w:val="22"/>
          <w:szCs w:val="22"/>
        </w:rPr>
        <w:t xml:space="preserve"> </w:t>
      </w:r>
      <w:r w:rsidR="007A0B10" w:rsidRPr="00CD06FD">
        <w:rPr>
          <w:sz w:val="22"/>
          <w:szCs w:val="22"/>
        </w:rPr>
        <w:t>(in press)</w:t>
      </w:r>
    </w:p>
    <w:p w:rsidR="00627652" w:rsidRPr="00CD06FD" w:rsidRDefault="00627652" w:rsidP="007A0B10">
      <w:pPr>
        <w:pStyle w:val="ListParagraph"/>
        <w:numPr>
          <w:ilvl w:val="0"/>
          <w:numId w:val="10"/>
        </w:numPr>
        <w:rPr>
          <w:sz w:val="22"/>
          <w:szCs w:val="22"/>
        </w:rPr>
      </w:pPr>
      <w:r w:rsidRPr="00CD06FD">
        <w:rPr>
          <w:sz w:val="22"/>
          <w:szCs w:val="22"/>
        </w:rPr>
        <w:t xml:space="preserve">Kruger, Robert P. and </w:t>
      </w:r>
      <w:r w:rsidRPr="00CD06FD">
        <w:rPr>
          <w:b/>
          <w:sz w:val="22"/>
          <w:szCs w:val="22"/>
        </w:rPr>
        <w:t>Carl J. Wendt</w:t>
      </w:r>
      <w:r w:rsidR="00F07C9B" w:rsidRPr="00CD06FD">
        <w:rPr>
          <w:b/>
          <w:sz w:val="22"/>
          <w:szCs w:val="22"/>
        </w:rPr>
        <w:t xml:space="preserve">, </w:t>
      </w:r>
      <w:r w:rsidRPr="00CD06FD">
        <w:rPr>
          <w:sz w:val="22"/>
          <w:szCs w:val="22"/>
        </w:rPr>
        <w:t>2024</w:t>
      </w:r>
      <w:r w:rsidR="00F07C9B" w:rsidRPr="00CD06FD">
        <w:rPr>
          <w:sz w:val="22"/>
          <w:szCs w:val="22"/>
        </w:rPr>
        <w:t xml:space="preserve">. </w:t>
      </w:r>
      <w:r w:rsidRPr="00CD06FD">
        <w:rPr>
          <w:sz w:val="22"/>
          <w:szCs w:val="22"/>
        </w:rPr>
        <w:t xml:space="preserve">Rural Residences in the San Lorenzo Hinterland. In </w:t>
      </w:r>
      <w:r w:rsidRPr="00CD06FD">
        <w:rPr>
          <w:i/>
          <w:sz w:val="22"/>
          <w:szCs w:val="22"/>
        </w:rPr>
        <w:t xml:space="preserve">The Oxford Handbook of the </w:t>
      </w:r>
      <w:proofErr w:type="spellStart"/>
      <w:r w:rsidRPr="00CD06FD">
        <w:rPr>
          <w:i/>
          <w:sz w:val="22"/>
          <w:szCs w:val="22"/>
        </w:rPr>
        <w:t>Olmecs</w:t>
      </w:r>
      <w:proofErr w:type="spellEnd"/>
      <w:r w:rsidR="007A0B10" w:rsidRPr="00CD06FD">
        <w:rPr>
          <w:i/>
          <w:sz w:val="22"/>
          <w:szCs w:val="22"/>
        </w:rPr>
        <w:t xml:space="preserve"> </w:t>
      </w:r>
      <w:r w:rsidR="007A0B10" w:rsidRPr="00CD06FD">
        <w:rPr>
          <w:sz w:val="22"/>
          <w:szCs w:val="22"/>
        </w:rPr>
        <w:t>(in press)</w:t>
      </w:r>
    </w:p>
    <w:p w:rsidR="00627652" w:rsidRPr="00CD06FD" w:rsidRDefault="00627652" w:rsidP="007A0B10">
      <w:pPr>
        <w:pStyle w:val="ListParagraph"/>
        <w:numPr>
          <w:ilvl w:val="0"/>
          <w:numId w:val="10"/>
        </w:numPr>
        <w:rPr>
          <w:sz w:val="22"/>
          <w:szCs w:val="22"/>
        </w:rPr>
      </w:pPr>
      <w:r w:rsidRPr="00CD06FD">
        <w:rPr>
          <w:b/>
          <w:sz w:val="22"/>
          <w:szCs w:val="22"/>
        </w:rPr>
        <w:t>Wendt, Carl J.</w:t>
      </w:r>
      <w:r w:rsidR="00DD26ED" w:rsidRPr="00CD06FD">
        <w:rPr>
          <w:b/>
          <w:sz w:val="22"/>
          <w:szCs w:val="22"/>
        </w:rPr>
        <w:t xml:space="preserve">, </w:t>
      </w:r>
      <w:r w:rsidRPr="00CD06FD">
        <w:rPr>
          <w:sz w:val="22"/>
          <w:szCs w:val="22"/>
        </w:rPr>
        <w:t>2024</w:t>
      </w:r>
      <w:r w:rsidR="00DD26ED" w:rsidRPr="00CD06FD">
        <w:rPr>
          <w:sz w:val="22"/>
          <w:szCs w:val="22"/>
        </w:rPr>
        <w:t xml:space="preserve">. </w:t>
      </w:r>
      <w:r w:rsidRPr="00CD06FD">
        <w:rPr>
          <w:sz w:val="22"/>
          <w:szCs w:val="22"/>
        </w:rPr>
        <w:t xml:space="preserve">A View From </w:t>
      </w:r>
      <w:proofErr w:type="spellStart"/>
      <w:r w:rsidRPr="00CD06FD">
        <w:rPr>
          <w:sz w:val="22"/>
          <w:szCs w:val="22"/>
        </w:rPr>
        <w:t>Olman</w:t>
      </w:r>
      <w:proofErr w:type="spellEnd"/>
      <w:r w:rsidRPr="00CD06FD">
        <w:rPr>
          <w:sz w:val="22"/>
          <w:szCs w:val="22"/>
        </w:rPr>
        <w:t>: Where Do We Go From Here</w:t>
      </w:r>
      <w:proofErr w:type="gramStart"/>
      <w:r w:rsidRPr="00CD06FD">
        <w:rPr>
          <w:sz w:val="22"/>
          <w:szCs w:val="22"/>
        </w:rPr>
        <w:t>?.</w:t>
      </w:r>
      <w:proofErr w:type="gramEnd"/>
      <w:r w:rsidRPr="00CD06FD">
        <w:rPr>
          <w:sz w:val="22"/>
          <w:szCs w:val="22"/>
        </w:rPr>
        <w:t xml:space="preserve"> In </w:t>
      </w:r>
      <w:r w:rsidRPr="00CD06FD">
        <w:rPr>
          <w:i/>
          <w:sz w:val="22"/>
          <w:szCs w:val="22"/>
        </w:rPr>
        <w:t xml:space="preserve">The Oxford Handbook of the </w:t>
      </w:r>
      <w:proofErr w:type="spellStart"/>
      <w:r w:rsidRPr="00CD06FD">
        <w:rPr>
          <w:i/>
          <w:sz w:val="22"/>
          <w:szCs w:val="22"/>
        </w:rPr>
        <w:t>Olmecs</w:t>
      </w:r>
      <w:proofErr w:type="spellEnd"/>
      <w:r w:rsidR="007A0B10" w:rsidRPr="00CD06FD">
        <w:rPr>
          <w:i/>
          <w:sz w:val="22"/>
          <w:szCs w:val="22"/>
        </w:rPr>
        <w:t xml:space="preserve"> </w:t>
      </w:r>
      <w:r w:rsidR="007A0B10" w:rsidRPr="00CD06FD">
        <w:rPr>
          <w:sz w:val="22"/>
          <w:szCs w:val="22"/>
        </w:rPr>
        <w:t>(in press)</w:t>
      </w:r>
    </w:p>
    <w:p w:rsidR="005A5CBC" w:rsidRPr="00CD06FD" w:rsidRDefault="005A5CBC" w:rsidP="007A0B10">
      <w:pPr>
        <w:pStyle w:val="ListParagraph"/>
        <w:numPr>
          <w:ilvl w:val="0"/>
          <w:numId w:val="10"/>
        </w:numPr>
        <w:rPr>
          <w:sz w:val="22"/>
          <w:szCs w:val="22"/>
        </w:rPr>
      </w:pPr>
      <w:r w:rsidRPr="00CD06FD">
        <w:rPr>
          <w:b/>
          <w:sz w:val="22"/>
          <w:szCs w:val="22"/>
        </w:rPr>
        <w:t>Wendt, Carl J.</w:t>
      </w:r>
      <w:r w:rsidRPr="00CD06FD">
        <w:rPr>
          <w:sz w:val="22"/>
          <w:szCs w:val="22"/>
        </w:rPr>
        <w:t>, and Kenneth E. Peters</w:t>
      </w:r>
      <w:r w:rsidR="00DD26ED" w:rsidRPr="00CD06FD">
        <w:rPr>
          <w:sz w:val="22"/>
          <w:szCs w:val="22"/>
        </w:rPr>
        <w:t xml:space="preserve">, </w:t>
      </w:r>
      <w:r w:rsidRPr="00CD06FD">
        <w:rPr>
          <w:sz w:val="22"/>
          <w:szCs w:val="22"/>
        </w:rPr>
        <w:t>2023</w:t>
      </w:r>
      <w:r w:rsidR="00DD26ED" w:rsidRPr="00CD06FD">
        <w:rPr>
          <w:sz w:val="22"/>
          <w:szCs w:val="22"/>
        </w:rPr>
        <w:t xml:space="preserve">. </w:t>
      </w:r>
      <w:r w:rsidRPr="00CD06FD">
        <w:rPr>
          <w:sz w:val="22"/>
          <w:szCs w:val="22"/>
        </w:rPr>
        <w:t xml:space="preserve">Ancient Olmec Tar Trade Revealed by Combined Biomarker and </w:t>
      </w:r>
      <w:proofErr w:type="spellStart"/>
      <w:r w:rsidRPr="00CD06FD">
        <w:rPr>
          <w:sz w:val="22"/>
          <w:szCs w:val="22"/>
        </w:rPr>
        <w:t>Chemometric</w:t>
      </w:r>
      <w:proofErr w:type="spellEnd"/>
      <w:r w:rsidRPr="00CD06FD">
        <w:rPr>
          <w:sz w:val="22"/>
          <w:szCs w:val="22"/>
        </w:rPr>
        <w:t xml:space="preserve"> Analysis. </w:t>
      </w:r>
      <w:r w:rsidRPr="00CD06FD">
        <w:rPr>
          <w:i/>
          <w:sz w:val="22"/>
          <w:szCs w:val="22"/>
        </w:rPr>
        <w:t>Journal of Archaeological Science</w:t>
      </w:r>
      <w:r w:rsidRPr="00CD06FD">
        <w:rPr>
          <w:sz w:val="22"/>
          <w:szCs w:val="22"/>
        </w:rPr>
        <w:t xml:space="preserve"> 154, 105778.</w:t>
      </w:r>
    </w:p>
    <w:p w:rsidR="00316B29" w:rsidRPr="00CD06FD" w:rsidRDefault="00316B29" w:rsidP="006D62B8">
      <w:pPr>
        <w:pStyle w:val="ListParagraph"/>
        <w:numPr>
          <w:ilvl w:val="0"/>
          <w:numId w:val="10"/>
        </w:numPr>
        <w:rPr>
          <w:sz w:val="22"/>
          <w:szCs w:val="22"/>
        </w:rPr>
      </w:pPr>
      <w:r w:rsidRPr="00CD06FD">
        <w:rPr>
          <w:b/>
          <w:sz w:val="22"/>
          <w:szCs w:val="22"/>
        </w:rPr>
        <w:t>Wendt, Carl J.</w:t>
      </w:r>
      <w:r w:rsidR="007A0B10" w:rsidRPr="00CD06FD">
        <w:rPr>
          <w:b/>
          <w:sz w:val="22"/>
          <w:szCs w:val="22"/>
        </w:rPr>
        <w:t xml:space="preserve">, </w:t>
      </w:r>
      <w:r w:rsidRPr="00CD06FD">
        <w:rPr>
          <w:sz w:val="22"/>
          <w:szCs w:val="22"/>
        </w:rPr>
        <w:t>2022</w:t>
      </w:r>
      <w:r w:rsidR="007A0B10" w:rsidRPr="00CD06FD">
        <w:rPr>
          <w:sz w:val="22"/>
          <w:szCs w:val="22"/>
        </w:rPr>
        <w:t xml:space="preserve">. </w:t>
      </w:r>
      <w:r w:rsidRPr="00CD06FD">
        <w:rPr>
          <w:sz w:val="22"/>
          <w:szCs w:val="22"/>
        </w:rPr>
        <w:t xml:space="preserve">Michael D. Coe (1929-2019).  </w:t>
      </w:r>
      <w:r w:rsidRPr="00CD06FD">
        <w:rPr>
          <w:i/>
          <w:sz w:val="22"/>
          <w:szCs w:val="22"/>
        </w:rPr>
        <w:t>Biographical Memoirs of the National Academy of Sciences</w:t>
      </w:r>
      <w:r w:rsidRPr="00CD06FD">
        <w:rPr>
          <w:sz w:val="22"/>
          <w:szCs w:val="22"/>
        </w:rPr>
        <w:t xml:space="preserve">.  The National Academies Press, Washington, D.C. </w:t>
      </w:r>
      <w:hyperlink r:id="rId9" w:history="1">
        <w:r w:rsidRPr="00CD06FD">
          <w:rPr>
            <w:rStyle w:val="Hyperlink"/>
            <w:sz w:val="22"/>
            <w:szCs w:val="22"/>
          </w:rPr>
          <w:t>http://www.nasonline.org/publications/biographical-memoirs/memoir-pdfs/coe-michael.pdf</w:t>
        </w:r>
      </w:hyperlink>
      <w:r w:rsidRPr="00CD06FD">
        <w:rPr>
          <w:sz w:val="22"/>
          <w:szCs w:val="22"/>
        </w:rPr>
        <w:t xml:space="preserve"> </w:t>
      </w:r>
    </w:p>
    <w:p w:rsidR="00316B29" w:rsidRPr="00CD06FD" w:rsidRDefault="00316B29" w:rsidP="007A0B10">
      <w:pPr>
        <w:pStyle w:val="ListParagraph"/>
        <w:numPr>
          <w:ilvl w:val="0"/>
          <w:numId w:val="10"/>
        </w:numPr>
        <w:rPr>
          <w:sz w:val="22"/>
          <w:szCs w:val="22"/>
        </w:rPr>
      </w:pPr>
      <w:r w:rsidRPr="00CD06FD">
        <w:rPr>
          <w:sz w:val="22"/>
          <w:szCs w:val="22"/>
        </w:rPr>
        <w:t xml:space="preserve">Iizuka, Fumie, Masami </w:t>
      </w:r>
      <w:proofErr w:type="spellStart"/>
      <w:r w:rsidRPr="00CD06FD">
        <w:rPr>
          <w:sz w:val="22"/>
          <w:szCs w:val="22"/>
        </w:rPr>
        <w:t>Izuho</w:t>
      </w:r>
      <w:proofErr w:type="spellEnd"/>
      <w:r w:rsidRPr="00CD06FD">
        <w:rPr>
          <w:sz w:val="22"/>
          <w:szCs w:val="22"/>
        </w:rPr>
        <w:t xml:space="preserve">, </w:t>
      </w:r>
      <w:proofErr w:type="spellStart"/>
      <w:r w:rsidRPr="00CD06FD">
        <w:rPr>
          <w:sz w:val="22"/>
          <w:szCs w:val="22"/>
        </w:rPr>
        <w:t>Keiji</w:t>
      </w:r>
      <w:proofErr w:type="spellEnd"/>
      <w:r w:rsidRPr="00CD06FD">
        <w:rPr>
          <w:sz w:val="22"/>
          <w:szCs w:val="22"/>
        </w:rPr>
        <w:t xml:space="preserve"> Wada, Hans Barnard, Pamela </w:t>
      </w:r>
      <w:proofErr w:type="spellStart"/>
      <w:r w:rsidRPr="00CD06FD">
        <w:rPr>
          <w:sz w:val="22"/>
          <w:szCs w:val="22"/>
        </w:rPr>
        <w:t>Vandiver</w:t>
      </w:r>
      <w:proofErr w:type="spellEnd"/>
      <w:r w:rsidRPr="00CD06FD">
        <w:rPr>
          <w:sz w:val="22"/>
          <w:szCs w:val="22"/>
        </w:rPr>
        <w:t xml:space="preserve">, </w:t>
      </w:r>
      <w:proofErr w:type="spellStart"/>
      <w:r w:rsidRPr="00CD06FD">
        <w:rPr>
          <w:sz w:val="22"/>
          <w:szCs w:val="22"/>
        </w:rPr>
        <w:t>Kazuki</w:t>
      </w:r>
      <w:proofErr w:type="spellEnd"/>
      <w:r w:rsidRPr="00CD06FD">
        <w:rPr>
          <w:sz w:val="22"/>
          <w:szCs w:val="22"/>
        </w:rPr>
        <w:t xml:space="preserve"> </w:t>
      </w:r>
      <w:proofErr w:type="spellStart"/>
      <w:r w:rsidRPr="00CD06FD">
        <w:rPr>
          <w:sz w:val="22"/>
          <w:szCs w:val="22"/>
        </w:rPr>
        <w:t>Morisaki</w:t>
      </w:r>
      <w:proofErr w:type="spellEnd"/>
      <w:r w:rsidRPr="00CD06FD">
        <w:rPr>
          <w:sz w:val="22"/>
          <w:szCs w:val="22"/>
        </w:rPr>
        <w:t>,</w:t>
      </w:r>
    </w:p>
    <w:p w:rsidR="00316B29" w:rsidRPr="00CD06FD" w:rsidRDefault="00316B29" w:rsidP="006B152D">
      <w:pPr>
        <w:pStyle w:val="ListParagraph"/>
        <w:numPr>
          <w:ilvl w:val="0"/>
          <w:numId w:val="10"/>
        </w:numPr>
        <w:rPr>
          <w:sz w:val="22"/>
          <w:szCs w:val="22"/>
        </w:rPr>
      </w:pPr>
      <w:r w:rsidRPr="00CD06FD">
        <w:rPr>
          <w:b/>
          <w:sz w:val="22"/>
          <w:szCs w:val="22"/>
        </w:rPr>
        <w:t>Carl Wendt</w:t>
      </w:r>
      <w:r w:rsidRPr="00CD06FD">
        <w:rPr>
          <w:sz w:val="22"/>
          <w:szCs w:val="22"/>
        </w:rPr>
        <w:t xml:space="preserve">, Mark </w:t>
      </w:r>
      <w:proofErr w:type="spellStart"/>
      <w:r w:rsidRPr="00CD06FD">
        <w:rPr>
          <w:sz w:val="22"/>
          <w:szCs w:val="22"/>
        </w:rPr>
        <w:t>Aldenderfer</w:t>
      </w:r>
      <w:proofErr w:type="spellEnd"/>
      <w:r w:rsidR="007A0B10" w:rsidRPr="00CD06FD">
        <w:rPr>
          <w:sz w:val="22"/>
          <w:szCs w:val="22"/>
        </w:rPr>
        <w:t xml:space="preserve">, </w:t>
      </w:r>
      <w:r w:rsidRPr="00CD06FD">
        <w:rPr>
          <w:sz w:val="22"/>
          <w:szCs w:val="22"/>
        </w:rPr>
        <w:t>2022</w:t>
      </w:r>
      <w:r w:rsidR="007A0B10" w:rsidRPr="00CD06FD">
        <w:rPr>
          <w:sz w:val="22"/>
          <w:szCs w:val="22"/>
        </w:rPr>
        <w:t xml:space="preserve">. </w:t>
      </w:r>
      <w:r w:rsidRPr="00CD06FD">
        <w:rPr>
          <w:sz w:val="22"/>
          <w:szCs w:val="22"/>
        </w:rPr>
        <w:t xml:space="preserve">Of the Sea and Volcano: A Petrographic Provenance Investigation of Locally Produced and Imported Ware of Pre-Younger Dryas </w:t>
      </w:r>
      <w:proofErr w:type="spellStart"/>
      <w:r w:rsidRPr="00CD06FD">
        <w:rPr>
          <w:sz w:val="22"/>
          <w:szCs w:val="22"/>
        </w:rPr>
        <w:t>Tanegashima</w:t>
      </w:r>
      <w:proofErr w:type="spellEnd"/>
      <w:r w:rsidRPr="00CD06FD">
        <w:rPr>
          <w:sz w:val="22"/>
          <w:szCs w:val="22"/>
        </w:rPr>
        <w:t xml:space="preserve"> Island, Japan.  </w:t>
      </w:r>
      <w:r w:rsidRPr="00CD06FD">
        <w:rPr>
          <w:i/>
          <w:sz w:val="22"/>
          <w:szCs w:val="22"/>
        </w:rPr>
        <w:t>Quaternary International</w:t>
      </w:r>
      <w:r w:rsidRPr="00CD06FD">
        <w:rPr>
          <w:sz w:val="22"/>
          <w:szCs w:val="22"/>
        </w:rPr>
        <w:t xml:space="preserve"> 608-609:88-111.</w:t>
      </w:r>
      <w:r w:rsidRPr="00CD06FD">
        <w:rPr>
          <w:i/>
          <w:sz w:val="22"/>
          <w:szCs w:val="22"/>
        </w:rPr>
        <w:t xml:space="preserve">  </w:t>
      </w:r>
      <w:hyperlink r:id="rId10" w:history="1">
        <w:r w:rsidRPr="00CD06FD">
          <w:rPr>
            <w:rStyle w:val="Hyperlink"/>
            <w:sz w:val="22"/>
            <w:szCs w:val="22"/>
          </w:rPr>
          <w:t>https://doi.org/10.1016/j.quaint.2020.10.009</w:t>
        </w:r>
      </w:hyperlink>
      <w:r w:rsidRPr="00CD06FD">
        <w:rPr>
          <w:sz w:val="22"/>
          <w:szCs w:val="22"/>
        </w:rPr>
        <w:t xml:space="preserve"> </w:t>
      </w:r>
    </w:p>
    <w:p w:rsidR="00033973" w:rsidRPr="00CD06FD" w:rsidRDefault="00033973" w:rsidP="007A0B10">
      <w:pPr>
        <w:pStyle w:val="ListParagraph"/>
        <w:numPr>
          <w:ilvl w:val="0"/>
          <w:numId w:val="10"/>
        </w:numPr>
        <w:rPr>
          <w:sz w:val="22"/>
          <w:szCs w:val="22"/>
        </w:rPr>
      </w:pPr>
      <w:r w:rsidRPr="00CD06FD">
        <w:rPr>
          <w:b/>
          <w:sz w:val="22"/>
          <w:szCs w:val="22"/>
        </w:rPr>
        <w:t>Wendt, Carl J.</w:t>
      </w:r>
      <w:r w:rsidR="00DD26ED" w:rsidRPr="00CD06FD">
        <w:rPr>
          <w:b/>
          <w:sz w:val="22"/>
          <w:szCs w:val="22"/>
        </w:rPr>
        <w:t xml:space="preserve">, </w:t>
      </w:r>
      <w:r w:rsidR="00D97323" w:rsidRPr="00CD06FD">
        <w:rPr>
          <w:sz w:val="22"/>
          <w:szCs w:val="22"/>
        </w:rPr>
        <w:t>202</w:t>
      </w:r>
      <w:r w:rsidR="00686DA6" w:rsidRPr="00CD06FD">
        <w:rPr>
          <w:sz w:val="22"/>
          <w:szCs w:val="22"/>
        </w:rPr>
        <w:t>1</w:t>
      </w:r>
      <w:r w:rsidR="00B30A16" w:rsidRPr="00CD06FD">
        <w:rPr>
          <w:sz w:val="22"/>
          <w:szCs w:val="22"/>
        </w:rPr>
        <w:t xml:space="preserve">. </w:t>
      </w:r>
      <w:r w:rsidR="00D97323" w:rsidRPr="00CD06FD">
        <w:rPr>
          <w:sz w:val="22"/>
          <w:szCs w:val="22"/>
        </w:rPr>
        <w:t>C</w:t>
      </w:r>
      <w:r w:rsidR="00C45C92" w:rsidRPr="00CD06FD">
        <w:rPr>
          <w:sz w:val="22"/>
          <w:szCs w:val="22"/>
        </w:rPr>
        <w:t>ollective Action, Cooperation, and Olmec Sociopolitical Organization:  A Household Archaeology Approach</w:t>
      </w:r>
      <w:r w:rsidR="00891FB5" w:rsidRPr="00CD06FD">
        <w:rPr>
          <w:sz w:val="22"/>
          <w:szCs w:val="22"/>
        </w:rPr>
        <w:t xml:space="preserve">.  In </w:t>
      </w:r>
      <w:r w:rsidR="00891FB5" w:rsidRPr="00CD06FD">
        <w:rPr>
          <w:i/>
          <w:sz w:val="22"/>
          <w:szCs w:val="22"/>
        </w:rPr>
        <w:t>Archaeology of Households, Kinship, and Social Change</w:t>
      </w:r>
      <w:r w:rsidR="00891FB5" w:rsidRPr="00CD06FD">
        <w:rPr>
          <w:sz w:val="22"/>
          <w:szCs w:val="22"/>
        </w:rPr>
        <w:t xml:space="preserve">, edited by Lacey </w:t>
      </w:r>
      <w:r w:rsidR="00D97323" w:rsidRPr="00CD06FD">
        <w:rPr>
          <w:sz w:val="22"/>
          <w:szCs w:val="22"/>
        </w:rPr>
        <w:t xml:space="preserve">B. </w:t>
      </w:r>
      <w:r w:rsidR="00891FB5" w:rsidRPr="00CD06FD">
        <w:rPr>
          <w:sz w:val="22"/>
          <w:szCs w:val="22"/>
        </w:rPr>
        <w:t>Carpenter and Anna</w:t>
      </w:r>
      <w:r w:rsidR="003A34D2" w:rsidRPr="00CD06FD">
        <w:rPr>
          <w:sz w:val="22"/>
          <w:szCs w:val="22"/>
        </w:rPr>
        <w:t xml:space="preserve"> </w:t>
      </w:r>
      <w:r w:rsidR="00D97323" w:rsidRPr="00CD06FD">
        <w:rPr>
          <w:sz w:val="22"/>
          <w:szCs w:val="22"/>
        </w:rPr>
        <w:t xml:space="preserve">Marie </w:t>
      </w:r>
      <w:r w:rsidR="003A34D2" w:rsidRPr="00CD06FD">
        <w:rPr>
          <w:sz w:val="22"/>
          <w:szCs w:val="22"/>
        </w:rPr>
        <w:t>Pren</w:t>
      </w:r>
      <w:r w:rsidR="00C45C92" w:rsidRPr="00CD06FD">
        <w:rPr>
          <w:sz w:val="22"/>
          <w:szCs w:val="22"/>
        </w:rPr>
        <w:t xml:space="preserve">tiss, </w:t>
      </w:r>
      <w:r w:rsidR="00EC6DFD" w:rsidRPr="00CD06FD">
        <w:rPr>
          <w:sz w:val="22"/>
          <w:szCs w:val="22"/>
        </w:rPr>
        <w:t xml:space="preserve">pp. 145-176. </w:t>
      </w:r>
      <w:r w:rsidR="00C45C92" w:rsidRPr="00CD06FD">
        <w:rPr>
          <w:sz w:val="22"/>
          <w:szCs w:val="22"/>
        </w:rPr>
        <w:t>Routledge</w:t>
      </w:r>
      <w:r w:rsidR="00EC6DFD" w:rsidRPr="00CD06FD">
        <w:rPr>
          <w:sz w:val="22"/>
          <w:szCs w:val="22"/>
        </w:rPr>
        <w:t>.</w:t>
      </w:r>
    </w:p>
    <w:p w:rsidR="00316B29" w:rsidRPr="00CD06FD" w:rsidRDefault="00316B29" w:rsidP="00A84CDE">
      <w:pPr>
        <w:pStyle w:val="ListParagraph"/>
        <w:numPr>
          <w:ilvl w:val="0"/>
          <w:numId w:val="10"/>
        </w:numPr>
        <w:rPr>
          <w:sz w:val="22"/>
          <w:szCs w:val="22"/>
        </w:rPr>
      </w:pPr>
      <w:r w:rsidRPr="00CD06FD">
        <w:rPr>
          <w:sz w:val="22"/>
          <w:szCs w:val="22"/>
        </w:rPr>
        <w:t xml:space="preserve">Quinn, Colin P., Donna M. </w:t>
      </w:r>
      <w:proofErr w:type="spellStart"/>
      <w:r w:rsidRPr="00CD06FD">
        <w:rPr>
          <w:sz w:val="22"/>
          <w:szCs w:val="22"/>
        </w:rPr>
        <w:t>Glowacki</w:t>
      </w:r>
      <w:proofErr w:type="spellEnd"/>
      <w:r w:rsidRPr="00CD06FD">
        <w:rPr>
          <w:sz w:val="22"/>
          <w:szCs w:val="22"/>
        </w:rPr>
        <w:t xml:space="preserve">, </w:t>
      </w:r>
      <w:r w:rsidRPr="00CD06FD">
        <w:rPr>
          <w:b/>
          <w:sz w:val="22"/>
          <w:szCs w:val="22"/>
        </w:rPr>
        <w:t>Carl J. Wendt</w:t>
      </w:r>
      <w:r w:rsidRPr="00CD06FD">
        <w:rPr>
          <w:sz w:val="22"/>
          <w:szCs w:val="22"/>
        </w:rPr>
        <w:t xml:space="preserve">, and Nathan </w:t>
      </w:r>
      <w:proofErr w:type="spellStart"/>
      <w:r w:rsidRPr="00CD06FD">
        <w:rPr>
          <w:sz w:val="22"/>
          <w:szCs w:val="22"/>
        </w:rPr>
        <w:t>Goodale</w:t>
      </w:r>
      <w:proofErr w:type="spellEnd"/>
      <w:r w:rsidR="007A0B10" w:rsidRPr="00CD06FD">
        <w:rPr>
          <w:sz w:val="22"/>
          <w:szCs w:val="22"/>
        </w:rPr>
        <w:t xml:space="preserve">, </w:t>
      </w:r>
      <w:r w:rsidRPr="00CD06FD">
        <w:rPr>
          <w:sz w:val="22"/>
          <w:szCs w:val="22"/>
        </w:rPr>
        <w:t>2021</w:t>
      </w:r>
      <w:r w:rsidR="007A0B10" w:rsidRPr="00CD06FD">
        <w:rPr>
          <w:sz w:val="22"/>
          <w:szCs w:val="22"/>
        </w:rPr>
        <w:t xml:space="preserve">. </w:t>
      </w:r>
      <w:r w:rsidRPr="00CD06FD">
        <w:rPr>
          <w:sz w:val="22"/>
          <w:szCs w:val="22"/>
        </w:rPr>
        <w:t xml:space="preserve">Perspectives: Situating Households within Broader Networks.  In </w:t>
      </w:r>
      <w:r w:rsidRPr="00CD06FD">
        <w:rPr>
          <w:i/>
          <w:sz w:val="22"/>
          <w:szCs w:val="22"/>
        </w:rPr>
        <w:t>Archaeology of Households, Kinship, and Social Change</w:t>
      </w:r>
      <w:r w:rsidRPr="00CD06FD">
        <w:rPr>
          <w:sz w:val="22"/>
          <w:szCs w:val="22"/>
        </w:rPr>
        <w:t>, edited by Lacey B. Carpenter and Anna Marie Prentiss, pp. 111-120. Routledge, Oxford.</w:t>
      </w:r>
    </w:p>
    <w:p w:rsidR="00316B29" w:rsidRPr="00CD06FD" w:rsidRDefault="00316B29" w:rsidP="003700C9">
      <w:pPr>
        <w:pStyle w:val="ListParagraph"/>
        <w:numPr>
          <w:ilvl w:val="0"/>
          <w:numId w:val="10"/>
        </w:numPr>
        <w:rPr>
          <w:sz w:val="22"/>
          <w:szCs w:val="22"/>
          <w:lang w:val="es-MX"/>
        </w:rPr>
      </w:pPr>
      <w:r w:rsidRPr="00CD06FD">
        <w:rPr>
          <w:sz w:val="22"/>
          <w:szCs w:val="22"/>
        </w:rPr>
        <w:t xml:space="preserve">Bernard, Henri Noel and </w:t>
      </w:r>
      <w:r w:rsidRPr="00CD06FD">
        <w:rPr>
          <w:b/>
          <w:sz w:val="22"/>
          <w:szCs w:val="22"/>
        </w:rPr>
        <w:t>Carl J. Wendt</w:t>
      </w:r>
      <w:r w:rsidR="007A0B10" w:rsidRPr="00CD06FD">
        <w:rPr>
          <w:sz w:val="22"/>
          <w:szCs w:val="22"/>
        </w:rPr>
        <w:t xml:space="preserve">, </w:t>
      </w:r>
      <w:r w:rsidRPr="00CD06FD">
        <w:rPr>
          <w:sz w:val="22"/>
          <w:szCs w:val="22"/>
        </w:rPr>
        <w:t>2018</w:t>
      </w:r>
      <w:r w:rsidR="007A0B10" w:rsidRPr="00CD06FD">
        <w:rPr>
          <w:sz w:val="22"/>
          <w:szCs w:val="22"/>
        </w:rPr>
        <w:t xml:space="preserve">. </w:t>
      </w:r>
      <w:r w:rsidRPr="00CD06FD">
        <w:rPr>
          <w:sz w:val="22"/>
          <w:szCs w:val="22"/>
          <w:lang w:val="es-MX"/>
        </w:rPr>
        <w:t xml:space="preserve">Representación olmeca del grano de maíz.  </w:t>
      </w:r>
      <w:r w:rsidRPr="00CD06FD">
        <w:rPr>
          <w:i/>
          <w:sz w:val="22"/>
          <w:szCs w:val="22"/>
          <w:lang w:val="es-MX"/>
        </w:rPr>
        <w:t>Fuimos Peces</w:t>
      </w:r>
      <w:r w:rsidRPr="00CD06FD">
        <w:rPr>
          <w:sz w:val="22"/>
          <w:szCs w:val="22"/>
          <w:lang w:val="es-MX"/>
        </w:rPr>
        <w:t xml:space="preserve"> (</w:t>
      </w:r>
      <w:hyperlink r:id="rId11" w:history="1">
        <w:r w:rsidRPr="00CD06FD">
          <w:rPr>
            <w:rStyle w:val="Hyperlink"/>
            <w:sz w:val="22"/>
            <w:szCs w:val="22"/>
            <w:lang w:val="es-MX"/>
          </w:rPr>
          <w:t>https://www.fuimospeces.mx/single-p</w:t>
        </w:r>
        <w:r w:rsidRPr="00CD06FD">
          <w:rPr>
            <w:rStyle w:val="Hyperlink"/>
            <w:sz w:val="22"/>
            <w:szCs w:val="22"/>
            <w:lang w:val="es-MX"/>
          </w:rPr>
          <w:t>o</w:t>
        </w:r>
        <w:r w:rsidRPr="00CD06FD">
          <w:rPr>
            <w:rStyle w:val="Hyperlink"/>
            <w:sz w:val="22"/>
            <w:szCs w:val="22"/>
            <w:lang w:val="es-MX"/>
          </w:rPr>
          <w:t>st/2018/02/26/Maiz-olmeca</w:t>
        </w:r>
      </w:hyperlink>
      <w:r w:rsidRPr="00CD06FD">
        <w:rPr>
          <w:sz w:val="22"/>
          <w:szCs w:val="22"/>
          <w:lang w:val="es-MX"/>
        </w:rPr>
        <w:t>)</w:t>
      </w:r>
    </w:p>
    <w:p w:rsidR="008D1573" w:rsidRPr="00CD06FD" w:rsidRDefault="008D1573" w:rsidP="007A0B10">
      <w:pPr>
        <w:pStyle w:val="ListParagraph"/>
        <w:numPr>
          <w:ilvl w:val="0"/>
          <w:numId w:val="10"/>
        </w:numPr>
        <w:rPr>
          <w:sz w:val="22"/>
          <w:szCs w:val="22"/>
        </w:rPr>
      </w:pPr>
      <w:r w:rsidRPr="00CD06FD">
        <w:rPr>
          <w:b/>
          <w:sz w:val="22"/>
          <w:szCs w:val="22"/>
        </w:rPr>
        <w:t>Wendt, Carl J.</w:t>
      </w:r>
      <w:r w:rsidR="00DD26ED" w:rsidRPr="00CD06FD">
        <w:rPr>
          <w:b/>
          <w:sz w:val="22"/>
          <w:szCs w:val="22"/>
        </w:rPr>
        <w:t xml:space="preserve">, </w:t>
      </w:r>
      <w:r w:rsidR="00E95201" w:rsidRPr="00CD06FD">
        <w:rPr>
          <w:sz w:val="22"/>
          <w:szCs w:val="22"/>
        </w:rPr>
        <w:t>2017</w:t>
      </w:r>
      <w:r w:rsidR="00DD26ED" w:rsidRPr="00CD06FD">
        <w:rPr>
          <w:sz w:val="22"/>
          <w:szCs w:val="22"/>
        </w:rPr>
        <w:t xml:space="preserve">. </w:t>
      </w:r>
      <w:r w:rsidRPr="00CD06FD">
        <w:rPr>
          <w:sz w:val="22"/>
          <w:szCs w:val="22"/>
        </w:rPr>
        <w:t xml:space="preserve">Olmec Manifestations in the San Lorenzo Countryside.  In </w:t>
      </w:r>
      <w:r w:rsidRPr="00CD06FD">
        <w:rPr>
          <w:i/>
          <w:sz w:val="22"/>
          <w:szCs w:val="22"/>
        </w:rPr>
        <w:t>The San Lorenzo Olmec and their Neighbors: Material Manifestations</w:t>
      </w:r>
      <w:r w:rsidRPr="00CD06FD">
        <w:rPr>
          <w:sz w:val="22"/>
          <w:szCs w:val="22"/>
        </w:rPr>
        <w:t xml:space="preserve">, edited by Jeffrey P. </w:t>
      </w:r>
      <w:proofErr w:type="spellStart"/>
      <w:r w:rsidRPr="00CD06FD">
        <w:rPr>
          <w:sz w:val="22"/>
          <w:szCs w:val="22"/>
        </w:rPr>
        <w:t>Blomster</w:t>
      </w:r>
      <w:proofErr w:type="spellEnd"/>
      <w:r w:rsidRPr="00CD06FD">
        <w:rPr>
          <w:sz w:val="22"/>
          <w:szCs w:val="22"/>
        </w:rPr>
        <w:t xml:space="preserve"> and David Cheetham, </w:t>
      </w:r>
      <w:r w:rsidR="00E95201" w:rsidRPr="00CD06FD">
        <w:rPr>
          <w:sz w:val="22"/>
          <w:szCs w:val="22"/>
        </w:rPr>
        <w:t xml:space="preserve">pp. 65-88. </w:t>
      </w:r>
      <w:r w:rsidRPr="00CD06FD">
        <w:rPr>
          <w:sz w:val="22"/>
          <w:szCs w:val="22"/>
        </w:rPr>
        <w:t>Cambridge University Press</w:t>
      </w:r>
      <w:r w:rsidR="005229F5" w:rsidRPr="00CD06FD">
        <w:rPr>
          <w:sz w:val="22"/>
          <w:szCs w:val="22"/>
        </w:rPr>
        <w:t>.</w:t>
      </w:r>
    </w:p>
    <w:p w:rsidR="000F3C85" w:rsidRPr="00CD06FD" w:rsidRDefault="000F3C85" w:rsidP="007A0B10">
      <w:pPr>
        <w:pStyle w:val="ListParagraph"/>
        <w:numPr>
          <w:ilvl w:val="0"/>
          <w:numId w:val="10"/>
        </w:numPr>
        <w:rPr>
          <w:sz w:val="22"/>
          <w:szCs w:val="22"/>
        </w:rPr>
      </w:pPr>
      <w:r w:rsidRPr="00CD06FD">
        <w:rPr>
          <w:b/>
          <w:sz w:val="22"/>
          <w:szCs w:val="22"/>
        </w:rPr>
        <w:t>Wendt, Carl J.</w:t>
      </w:r>
      <w:r w:rsidRPr="00CD06FD">
        <w:rPr>
          <w:sz w:val="22"/>
          <w:szCs w:val="22"/>
        </w:rPr>
        <w:t xml:space="preserve">, Henri Noel Bernard, and Jeffery </w:t>
      </w:r>
      <w:proofErr w:type="spellStart"/>
      <w:r w:rsidRPr="00CD06FD">
        <w:rPr>
          <w:sz w:val="22"/>
          <w:szCs w:val="22"/>
        </w:rPr>
        <w:t>Delsescaux</w:t>
      </w:r>
      <w:proofErr w:type="spellEnd"/>
      <w:r w:rsidR="00DD26ED" w:rsidRPr="00CD06FD">
        <w:rPr>
          <w:sz w:val="22"/>
          <w:szCs w:val="22"/>
        </w:rPr>
        <w:t xml:space="preserve">, </w:t>
      </w:r>
      <w:r w:rsidRPr="00CD06FD">
        <w:rPr>
          <w:sz w:val="22"/>
          <w:szCs w:val="22"/>
        </w:rPr>
        <w:t>2014</w:t>
      </w:r>
      <w:r w:rsidR="00DD26ED" w:rsidRPr="00CD06FD">
        <w:rPr>
          <w:sz w:val="22"/>
          <w:szCs w:val="22"/>
        </w:rPr>
        <w:t xml:space="preserve">. </w:t>
      </w:r>
      <w:r w:rsidRPr="00CD06FD">
        <w:rPr>
          <w:sz w:val="22"/>
          <w:szCs w:val="22"/>
        </w:rPr>
        <w:t xml:space="preserve">A Middle Formative Artifact Excavated at Arroyo </w:t>
      </w:r>
      <w:proofErr w:type="spellStart"/>
      <w:r w:rsidRPr="00CD06FD">
        <w:rPr>
          <w:sz w:val="22"/>
          <w:szCs w:val="22"/>
        </w:rPr>
        <w:t>Pesquero</w:t>
      </w:r>
      <w:proofErr w:type="spellEnd"/>
      <w:r w:rsidR="00502854" w:rsidRPr="00CD06FD">
        <w:rPr>
          <w:sz w:val="22"/>
          <w:szCs w:val="22"/>
        </w:rPr>
        <w:t>, Veracruz</w:t>
      </w:r>
      <w:r w:rsidRPr="00CD06FD">
        <w:rPr>
          <w:sz w:val="22"/>
          <w:szCs w:val="22"/>
        </w:rPr>
        <w:t xml:space="preserve">.  </w:t>
      </w:r>
      <w:r w:rsidRPr="00CD06FD">
        <w:rPr>
          <w:i/>
          <w:sz w:val="22"/>
          <w:szCs w:val="22"/>
        </w:rPr>
        <w:t>Ancient Mesoamerica</w:t>
      </w:r>
      <w:r w:rsidR="009B6591" w:rsidRPr="00CD06FD">
        <w:rPr>
          <w:i/>
          <w:sz w:val="22"/>
          <w:szCs w:val="22"/>
        </w:rPr>
        <w:t xml:space="preserve"> </w:t>
      </w:r>
      <w:r w:rsidR="00C05D57" w:rsidRPr="00CD06FD">
        <w:rPr>
          <w:sz w:val="22"/>
          <w:szCs w:val="22"/>
        </w:rPr>
        <w:t>25(2):309-316.</w:t>
      </w:r>
    </w:p>
    <w:p w:rsidR="00141C75" w:rsidRPr="00CD06FD" w:rsidRDefault="00141C75" w:rsidP="007A0B10">
      <w:pPr>
        <w:pStyle w:val="ListParagraph"/>
        <w:numPr>
          <w:ilvl w:val="0"/>
          <w:numId w:val="10"/>
        </w:numPr>
        <w:rPr>
          <w:sz w:val="22"/>
          <w:szCs w:val="22"/>
          <w:lang w:val="es-MX"/>
        </w:rPr>
      </w:pPr>
      <w:r w:rsidRPr="00CD06FD">
        <w:rPr>
          <w:b/>
          <w:sz w:val="22"/>
          <w:szCs w:val="22"/>
        </w:rPr>
        <w:t>Wendt, Carl J.</w:t>
      </w:r>
      <w:r w:rsidRPr="00CD06FD">
        <w:rPr>
          <w:sz w:val="22"/>
          <w:szCs w:val="22"/>
        </w:rPr>
        <w:t xml:space="preserve"> and Roberto Lunagómez Reyes</w:t>
      </w:r>
      <w:r w:rsidR="00DD26ED" w:rsidRPr="00CD06FD">
        <w:rPr>
          <w:sz w:val="22"/>
          <w:szCs w:val="22"/>
        </w:rPr>
        <w:t xml:space="preserve">, </w:t>
      </w:r>
      <w:r w:rsidR="00E37277" w:rsidRPr="00CD06FD">
        <w:rPr>
          <w:sz w:val="22"/>
          <w:szCs w:val="22"/>
        </w:rPr>
        <w:t>2011</w:t>
      </w:r>
      <w:r w:rsidR="00DD26ED" w:rsidRPr="00CD06FD">
        <w:rPr>
          <w:sz w:val="22"/>
          <w:szCs w:val="22"/>
        </w:rPr>
        <w:t xml:space="preserve">. </w:t>
      </w:r>
      <w:proofErr w:type="spellStart"/>
      <w:r w:rsidRPr="00CD06FD">
        <w:rPr>
          <w:sz w:val="22"/>
          <w:szCs w:val="22"/>
          <w:lang w:val="es-MX"/>
        </w:rPr>
        <w:t>Investigating</w:t>
      </w:r>
      <w:proofErr w:type="spellEnd"/>
      <w:r w:rsidRPr="00CD06FD">
        <w:rPr>
          <w:sz w:val="22"/>
          <w:szCs w:val="22"/>
          <w:lang w:val="es-MX"/>
        </w:rPr>
        <w:t xml:space="preserve"> </w:t>
      </w:r>
      <w:proofErr w:type="spellStart"/>
      <w:r w:rsidRPr="00CD06FD">
        <w:rPr>
          <w:sz w:val="22"/>
          <w:szCs w:val="22"/>
          <w:lang w:val="es-MX"/>
        </w:rPr>
        <w:t>the</w:t>
      </w:r>
      <w:proofErr w:type="spellEnd"/>
      <w:r w:rsidRPr="00CD06FD">
        <w:rPr>
          <w:sz w:val="22"/>
          <w:szCs w:val="22"/>
          <w:lang w:val="es-MX"/>
        </w:rPr>
        <w:t xml:space="preserve"> Arroyo Pesquero </w:t>
      </w:r>
      <w:proofErr w:type="spellStart"/>
      <w:r w:rsidRPr="00CD06FD">
        <w:rPr>
          <w:sz w:val="22"/>
          <w:szCs w:val="22"/>
          <w:lang w:val="es-MX"/>
        </w:rPr>
        <w:t>Olmec</w:t>
      </w:r>
      <w:proofErr w:type="spellEnd"/>
      <w:r w:rsidRPr="00CD06FD">
        <w:rPr>
          <w:sz w:val="22"/>
          <w:szCs w:val="22"/>
          <w:lang w:val="es-MX"/>
        </w:rPr>
        <w:t xml:space="preserve">. </w:t>
      </w:r>
      <w:proofErr w:type="spellStart"/>
      <w:r w:rsidRPr="00CD06FD">
        <w:rPr>
          <w:i/>
          <w:sz w:val="22"/>
          <w:szCs w:val="22"/>
          <w:lang w:val="es-MX"/>
        </w:rPr>
        <w:t>Mexicon</w:t>
      </w:r>
      <w:proofErr w:type="spellEnd"/>
      <w:r w:rsidRPr="00CD06FD">
        <w:rPr>
          <w:sz w:val="22"/>
          <w:szCs w:val="22"/>
          <w:lang w:val="es-MX"/>
        </w:rPr>
        <w:t xml:space="preserve"> </w:t>
      </w:r>
      <w:r w:rsidR="00B1734B" w:rsidRPr="00CD06FD">
        <w:rPr>
          <w:sz w:val="22"/>
          <w:szCs w:val="22"/>
          <w:lang w:val="es-MX"/>
        </w:rPr>
        <w:t>33(3):73-79.</w:t>
      </w:r>
    </w:p>
    <w:p w:rsidR="006F69F6" w:rsidRPr="00CD06FD" w:rsidRDefault="009861AC" w:rsidP="007A0B10">
      <w:pPr>
        <w:pStyle w:val="ListParagraph"/>
        <w:widowControl w:val="0"/>
        <w:numPr>
          <w:ilvl w:val="0"/>
          <w:numId w:val="10"/>
        </w:numPr>
        <w:rPr>
          <w:sz w:val="22"/>
          <w:szCs w:val="22"/>
        </w:rPr>
      </w:pPr>
      <w:r w:rsidRPr="00CD06FD">
        <w:rPr>
          <w:b/>
          <w:sz w:val="22"/>
          <w:szCs w:val="22"/>
        </w:rPr>
        <w:t>Wendt, Carl J.</w:t>
      </w:r>
      <w:r w:rsidR="00DD26ED" w:rsidRPr="00CD06FD">
        <w:rPr>
          <w:b/>
          <w:sz w:val="22"/>
          <w:szCs w:val="22"/>
        </w:rPr>
        <w:t xml:space="preserve">, </w:t>
      </w:r>
      <w:r w:rsidR="00135B19" w:rsidRPr="00CD06FD">
        <w:rPr>
          <w:sz w:val="22"/>
          <w:szCs w:val="22"/>
        </w:rPr>
        <w:t>2010</w:t>
      </w:r>
      <w:r w:rsidR="00DD26ED" w:rsidRPr="00CD06FD">
        <w:rPr>
          <w:sz w:val="22"/>
          <w:szCs w:val="22"/>
        </w:rPr>
        <w:t xml:space="preserve">. </w:t>
      </w:r>
      <w:r w:rsidR="005D2629" w:rsidRPr="00CD06FD">
        <w:rPr>
          <w:sz w:val="22"/>
          <w:szCs w:val="22"/>
        </w:rPr>
        <w:t xml:space="preserve">A San Lorenzo Phase Household Assemblage from El </w:t>
      </w:r>
      <w:proofErr w:type="spellStart"/>
      <w:r w:rsidR="005D2629" w:rsidRPr="00CD06FD">
        <w:rPr>
          <w:sz w:val="22"/>
          <w:szCs w:val="22"/>
        </w:rPr>
        <w:t>Remolino</w:t>
      </w:r>
      <w:proofErr w:type="spellEnd"/>
      <w:r w:rsidR="005D2629" w:rsidRPr="00CD06FD">
        <w:rPr>
          <w:sz w:val="22"/>
          <w:szCs w:val="22"/>
        </w:rPr>
        <w:t>, Veracruz</w:t>
      </w:r>
      <w:r w:rsidR="006F69F6" w:rsidRPr="00CD06FD">
        <w:rPr>
          <w:sz w:val="22"/>
          <w:szCs w:val="22"/>
        </w:rPr>
        <w:t xml:space="preserve">. </w:t>
      </w:r>
      <w:r w:rsidR="006F69F6" w:rsidRPr="00CD06FD">
        <w:rPr>
          <w:i/>
          <w:sz w:val="22"/>
          <w:szCs w:val="22"/>
        </w:rPr>
        <w:t>Ancient Mesoamerica</w:t>
      </w:r>
      <w:r w:rsidR="00860D9F" w:rsidRPr="00CD06FD">
        <w:rPr>
          <w:sz w:val="22"/>
          <w:szCs w:val="22"/>
        </w:rPr>
        <w:t xml:space="preserve"> </w:t>
      </w:r>
      <w:r w:rsidR="00135B19" w:rsidRPr="00CD06FD">
        <w:rPr>
          <w:sz w:val="22"/>
          <w:szCs w:val="22"/>
        </w:rPr>
        <w:t>21(1):107-122.</w:t>
      </w:r>
    </w:p>
    <w:p w:rsidR="0077238D" w:rsidRPr="00CD06FD" w:rsidRDefault="0077238D" w:rsidP="007A0B10">
      <w:pPr>
        <w:pStyle w:val="ListParagraph"/>
        <w:numPr>
          <w:ilvl w:val="0"/>
          <w:numId w:val="10"/>
        </w:numPr>
        <w:rPr>
          <w:sz w:val="22"/>
          <w:szCs w:val="22"/>
        </w:rPr>
      </w:pPr>
      <w:r w:rsidRPr="00CD06FD">
        <w:rPr>
          <w:b/>
          <w:sz w:val="22"/>
          <w:szCs w:val="22"/>
        </w:rPr>
        <w:lastRenderedPageBreak/>
        <w:t>Wendt, Carl J.</w:t>
      </w:r>
      <w:r w:rsidR="00DD26ED" w:rsidRPr="00CD06FD">
        <w:rPr>
          <w:b/>
          <w:sz w:val="22"/>
          <w:szCs w:val="22"/>
        </w:rPr>
        <w:t xml:space="preserve">, </w:t>
      </w:r>
      <w:r w:rsidRPr="00CD06FD">
        <w:rPr>
          <w:sz w:val="22"/>
          <w:szCs w:val="22"/>
        </w:rPr>
        <w:t>2009</w:t>
      </w:r>
      <w:r w:rsidR="00DD26ED" w:rsidRPr="00CD06FD">
        <w:rPr>
          <w:sz w:val="22"/>
          <w:szCs w:val="22"/>
        </w:rPr>
        <w:t xml:space="preserve">. </w:t>
      </w:r>
      <w:r w:rsidRPr="00CD06FD">
        <w:rPr>
          <w:sz w:val="22"/>
          <w:szCs w:val="22"/>
        </w:rPr>
        <w:t xml:space="preserve">The Scale and Structure of Bitumen Processing in Early Olmec Households. In </w:t>
      </w:r>
      <w:r w:rsidR="00722B82" w:rsidRPr="00CD06FD">
        <w:rPr>
          <w:i/>
          <w:sz w:val="22"/>
          <w:szCs w:val="22"/>
        </w:rPr>
        <w:t xml:space="preserve">Housework: </w:t>
      </w:r>
      <w:r w:rsidR="00722B82" w:rsidRPr="00CD06FD">
        <w:rPr>
          <w:i/>
          <w:iCs/>
          <w:sz w:val="22"/>
          <w:szCs w:val="22"/>
        </w:rPr>
        <w:t>Craft Production and Domestic Economy in Ancient Mesoamerica</w:t>
      </w:r>
      <w:r w:rsidRPr="00CD06FD">
        <w:rPr>
          <w:sz w:val="22"/>
          <w:szCs w:val="22"/>
        </w:rPr>
        <w:t>, edited by Kenneth G. Hirth, Archaeological Papers of the American Anthropological Association 19(1):33-44.</w:t>
      </w:r>
    </w:p>
    <w:p w:rsidR="00316B29" w:rsidRPr="00CD06FD" w:rsidRDefault="00316B29" w:rsidP="000E1359">
      <w:pPr>
        <w:pStyle w:val="ListParagraph"/>
        <w:numPr>
          <w:ilvl w:val="0"/>
          <w:numId w:val="10"/>
        </w:numPr>
        <w:rPr>
          <w:sz w:val="22"/>
          <w:szCs w:val="22"/>
        </w:rPr>
      </w:pPr>
      <w:r w:rsidRPr="00CD06FD">
        <w:rPr>
          <w:b/>
          <w:sz w:val="22"/>
          <w:szCs w:val="22"/>
          <w:lang w:val="es-ES"/>
        </w:rPr>
        <w:t>Wendt, Carl J.</w:t>
      </w:r>
      <w:r w:rsidR="007A0B10" w:rsidRPr="00CD06FD">
        <w:rPr>
          <w:sz w:val="22"/>
          <w:szCs w:val="22"/>
          <w:lang w:val="es-ES"/>
        </w:rPr>
        <w:t xml:space="preserve">, </w:t>
      </w:r>
      <w:r w:rsidRPr="00CD06FD">
        <w:rPr>
          <w:sz w:val="22"/>
          <w:szCs w:val="22"/>
          <w:lang w:val="es-ES"/>
        </w:rPr>
        <w:t>2009</w:t>
      </w:r>
      <w:r w:rsidR="007A0B10" w:rsidRPr="00CD06FD">
        <w:rPr>
          <w:sz w:val="22"/>
          <w:szCs w:val="22"/>
          <w:lang w:val="es-ES"/>
        </w:rPr>
        <w:t xml:space="preserve">. </w:t>
      </w:r>
      <w:r w:rsidRPr="00CD06FD">
        <w:rPr>
          <w:sz w:val="22"/>
          <w:szCs w:val="22"/>
          <w:lang w:val="es-ES"/>
        </w:rPr>
        <w:t xml:space="preserve">William Sanders: Vida y Obra en la Costa del Golfo.  In </w:t>
      </w:r>
      <w:r w:rsidRPr="00CD06FD">
        <w:rPr>
          <w:i/>
          <w:sz w:val="22"/>
          <w:szCs w:val="22"/>
          <w:lang w:val="es-ES"/>
        </w:rPr>
        <w:t>Excavando en Silencio: Homenaje a Arqueólogos en Veracruz</w:t>
      </w:r>
      <w:r w:rsidRPr="00CD06FD">
        <w:rPr>
          <w:sz w:val="22"/>
          <w:szCs w:val="22"/>
          <w:lang w:val="es-ES"/>
        </w:rPr>
        <w:t xml:space="preserve">, </w:t>
      </w:r>
      <w:proofErr w:type="spellStart"/>
      <w:r w:rsidRPr="00CD06FD">
        <w:rPr>
          <w:sz w:val="22"/>
          <w:szCs w:val="22"/>
          <w:lang w:val="es-ES"/>
        </w:rPr>
        <w:t>edited</w:t>
      </w:r>
      <w:proofErr w:type="spellEnd"/>
      <w:r w:rsidRPr="00CD06FD">
        <w:rPr>
          <w:sz w:val="22"/>
          <w:szCs w:val="22"/>
          <w:lang w:val="es-ES"/>
        </w:rPr>
        <w:t xml:space="preserve"> </w:t>
      </w:r>
      <w:proofErr w:type="spellStart"/>
      <w:r w:rsidRPr="00CD06FD">
        <w:rPr>
          <w:sz w:val="22"/>
          <w:szCs w:val="22"/>
          <w:lang w:val="es-ES"/>
        </w:rPr>
        <w:t>by</w:t>
      </w:r>
      <w:proofErr w:type="spellEnd"/>
      <w:r w:rsidRPr="00CD06FD">
        <w:rPr>
          <w:sz w:val="22"/>
          <w:szCs w:val="22"/>
          <w:lang w:val="es-ES"/>
        </w:rPr>
        <w:t xml:space="preserve"> Lourdes Budar, Sara Ladrón de Guevara, and Roberto Lunagómez, pp. 103-108. </w:t>
      </w:r>
      <w:r w:rsidRPr="00CD06FD">
        <w:rPr>
          <w:sz w:val="22"/>
          <w:szCs w:val="22"/>
          <w:lang w:val="es-MX"/>
        </w:rPr>
        <w:t xml:space="preserve">Museo de Antropología de Xalapa, Facultad de Antropología, </w:t>
      </w:r>
      <w:r w:rsidRPr="00CD06FD">
        <w:rPr>
          <w:sz w:val="22"/>
          <w:szCs w:val="22"/>
          <w:lang w:val="es-ES"/>
        </w:rPr>
        <w:t xml:space="preserve">Universidad de Veracruzana, Xalapa, </w:t>
      </w:r>
      <w:proofErr w:type="spellStart"/>
      <w:r w:rsidRPr="00CD06FD">
        <w:rPr>
          <w:sz w:val="22"/>
          <w:szCs w:val="22"/>
          <w:lang w:val="es-ES"/>
        </w:rPr>
        <w:t>Mexico</w:t>
      </w:r>
      <w:proofErr w:type="spellEnd"/>
      <w:r w:rsidRPr="00CD06FD">
        <w:rPr>
          <w:sz w:val="22"/>
          <w:szCs w:val="22"/>
          <w:lang w:val="es-ES"/>
        </w:rPr>
        <w:t>.</w:t>
      </w:r>
      <w:r w:rsidRPr="00CD06FD">
        <w:rPr>
          <w:sz w:val="22"/>
          <w:szCs w:val="22"/>
          <w:lang w:val="es-MX"/>
        </w:rPr>
        <w:t xml:space="preserve"> </w:t>
      </w:r>
      <w:hyperlink r:id="rId12" w:history="1">
        <w:r w:rsidR="007A0B10" w:rsidRPr="00CD06FD">
          <w:rPr>
            <w:rStyle w:val="Hyperlink"/>
            <w:sz w:val="22"/>
            <w:szCs w:val="22"/>
          </w:rPr>
          <w:t>http://cdigital.uv.mx/bitstream/123456789/6958/1/Libro</w:t>
        </w:r>
        <w:r w:rsidR="007A0B10" w:rsidRPr="00CD06FD">
          <w:rPr>
            <w:rStyle w:val="Hyperlink"/>
            <w:sz w:val="22"/>
            <w:szCs w:val="22"/>
          </w:rPr>
          <w:t>_</w:t>
        </w:r>
        <w:r w:rsidR="007A0B10" w:rsidRPr="00CD06FD">
          <w:rPr>
            <w:rStyle w:val="Hyperlink"/>
            <w:sz w:val="22"/>
            <w:szCs w:val="22"/>
          </w:rPr>
          <w:t>Excavando_en_Silencio.pdf</w:t>
        </w:r>
      </w:hyperlink>
      <w:r w:rsidRPr="00CD06FD">
        <w:rPr>
          <w:sz w:val="22"/>
          <w:szCs w:val="22"/>
        </w:rPr>
        <w:t xml:space="preserve"> </w:t>
      </w:r>
    </w:p>
    <w:p w:rsidR="009A1C70" w:rsidRPr="00CD06FD" w:rsidRDefault="009A1C70" w:rsidP="007A0B10">
      <w:pPr>
        <w:pStyle w:val="ListParagraph"/>
        <w:widowControl w:val="0"/>
        <w:numPr>
          <w:ilvl w:val="0"/>
          <w:numId w:val="10"/>
        </w:numPr>
        <w:rPr>
          <w:sz w:val="22"/>
          <w:szCs w:val="22"/>
          <w:lang w:val="es-MX"/>
        </w:rPr>
      </w:pPr>
      <w:r w:rsidRPr="00CD06FD">
        <w:rPr>
          <w:b/>
          <w:sz w:val="22"/>
          <w:szCs w:val="22"/>
          <w:lang w:val="es-MX"/>
        </w:rPr>
        <w:t>Wendt, Carl J.</w:t>
      </w:r>
      <w:r w:rsidR="00DD26ED" w:rsidRPr="00CD06FD">
        <w:rPr>
          <w:b/>
          <w:sz w:val="22"/>
          <w:szCs w:val="22"/>
          <w:lang w:val="es-MX"/>
        </w:rPr>
        <w:t xml:space="preserve">, </w:t>
      </w:r>
      <w:r w:rsidR="00A1319E" w:rsidRPr="00CD06FD">
        <w:rPr>
          <w:sz w:val="22"/>
          <w:szCs w:val="22"/>
          <w:lang w:val="es-MX"/>
        </w:rPr>
        <w:t>2008</w:t>
      </w:r>
      <w:r w:rsidR="00B30A16" w:rsidRPr="00CD06FD">
        <w:rPr>
          <w:sz w:val="22"/>
          <w:szCs w:val="22"/>
          <w:lang w:val="es-MX"/>
        </w:rPr>
        <w:t>.</w:t>
      </w:r>
      <w:r w:rsidR="00DD26ED" w:rsidRPr="00CD06FD">
        <w:rPr>
          <w:sz w:val="22"/>
          <w:szCs w:val="22"/>
          <w:lang w:val="es-MX"/>
        </w:rPr>
        <w:t xml:space="preserve"> </w:t>
      </w:r>
      <w:r w:rsidRPr="00CD06FD">
        <w:rPr>
          <w:sz w:val="22"/>
          <w:szCs w:val="22"/>
          <w:lang w:val="es-MX"/>
        </w:rPr>
        <w:t xml:space="preserve">El Antiguo Procesamiento y Uso de Chapopote en las Tierras Bajas de San Lorenzo, Veracruz, </w:t>
      </w:r>
      <w:proofErr w:type="spellStart"/>
      <w:r w:rsidRPr="00CD06FD">
        <w:rPr>
          <w:sz w:val="22"/>
          <w:szCs w:val="22"/>
          <w:lang w:val="es-MX"/>
        </w:rPr>
        <w:t>Mexico</w:t>
      </w:r>
      <w:proofErr w:type="spellEnd"/>
      <w:r w:rsidRPr="00CD06FD">
        <w:rPr>
          <w:sz w:val="22"/>
          <w:szCs w:val="22"/>
          <w:lang w:val="es-MX"/>
        </w:rPr>
        <w:t xml:space="preserve">.  In </w:t>
      </w:r>
      <w:r w:rsidRPr="00CD06FD">
        <w:rPr>
          <w:i/>
          <w:sz w:val="22"/>
          <w:szCs w:val="22"/>
          <w:lang w:val="es-MX"/>
        </w:rPr>
        <w:t>Ideología Política y S</w:t>
      </w:r>
      <w:r w:rsidR="00DD26ED" w:rsidRPr="00CD06FD">
        <w:rPr>
          <w:i/>
          <w:sz w:val="22"/>
          <w:szCs w:val="22"/>
          <w:lang w:val="es-MX"/>
        </w:rPr>
        <w:t>ociedad en el Periodo Formativo</w:t>
      </w:r>
      <w:r w:rsidR="005D2629" w:rsidRPr="00CD06FD">
        <w:rPr>
          <w:i/>
          <w:sz w:val="22"/>
          <w:szCs w:val="22"/>
          <w:lang w:val="es-MX"/>
        </w:rPr>
        <w:t>: Ensayos en homenaje al doctor David C. Grove</w:t>
      </w:r>
      <w:r w:rsidRPr="00CD06FD">
        <w:rPr>
          <w:sz w:val="22"/>
          <w:szCs w:val="22"/>
          <w:lang w:val="es-MX"/>
        </w:rPr>
        <w:t xml:space="preserve">, </w:t>
      </w:r>
      <w:proofErr w:type="spellStart"/>
      <w:r w:rsidRPr="00CD06FD">
        <w:rPr>
          <w:sz w:val="22"/>
          <w:szCs w:val="22"/>
          <w:lang w:val="es-MX"/>
        </w:rPr>
        <w:t>edited</w:t>
      </w:r>
      <w:proofErr w:type="spellEnd"/>
      <w:r w:rsidRPr="00CD06FD">
        <w:rPr>
          <w:sz w:val="22"/>
          <w:szCs w:val="22"/>
          <w:lang w:val="es-MX"/>
        </w:rPr>
        <w:t xml:space="preserve"> </w:t>
      </w:r>
      <w:proofErr w:type="spellStart"/>
      <w:r w:rsidRPr="00CD06FD">
        <w:rPr>
          <w:sz w:val="22"/>
          <w:szCs w:val="22"/>
          <w:lang w:val="es-MX"/>
        </w:rPr>
        <w:t>by</w:t>
      </w:r>
      <w:proofErr w:type="spellEnd"/>
      <w:r w:rsidRPr="00CD06FD">
        <w:rPr>
          <w:sz w:val="22"/>
          <w:szCs w:val="22"/>
          <w:lang w:val="es-MX"/>
        </w:rPr>
        <w:t xml:space="preserve"> A</w:t>
      </w:r>
      <w:r w:rsidR="005D2629" w:rsidRPr="00CD06FD">
        <w:rPr>
          <w:sz w:val="22"/>
          <w:szCs w:val="22"/>
          <w:lang w:val="es-MX"/>
        </w:rPr>
        <w:t>nn Cyphers and Kenneth G. Hirth, pp. 55-92.</w:t>
      </w:r>
      <w:r w:rsidRPr="00CD06FD">
        <w:rPr>
          <w:sz w:val="22"/>
          <w:szCs w:val="22"/>
          <w:lang w:val="es-MX"/>
        </w:rPr>
        <w:t xml:space="preserve"> Universidad Nacional Autónoma de </w:t>
      </w:r>
      <w:proofErr w:type="spellStart"/>
      <w:r w:rsidRPr="00CD06FD">
        <w:rPr>
          <w:sz w:val="22"/>
          <w:szCs w:val="22"/>
          <w:lang w:val="es-MX"/>
        </w:rPr>
        <w:t>Mexico</w:t>
      </w:r>
      <w:proofErr w:type="spellEnd"/>
      <w:r w:rsidRPr="00CD06FD">
        <w:rPr>
          <w:sz w:val="22"/>
          <w:szCs w:val="22"/>
          <w:lang w:val="es-MX"/>
        </w:rPr>
        <w:t>, Instituto de Investigaciones An</w:t>
      </w:r>
      <w:r w:rsidR="00A1319E" w:rsidRPr="00CD06FD">
        <w:rPr>
          <w:sz w:val="22"/>
          <w:szCs w:val="22"/>
          <w:lang w:val="es-MX"/>
        </w:rPr>
        <w:t xml:space="preserve">tropológicas, </w:t>
      </w:r>
      <w:proofErr w:type="spellStart"/>
      <w:r w:rsidR="00A1319E" w:rsidRPr="00CD06FD">
        <w:rPr>
          <w:sz w:val="22"/>
          <w:szCs w:val="22"/>
          <w:lang w:val="es-MX"/>
        </w:rPr>
        <w:t>Mexico</w:t>
      </w:r>
      <w:proofErr w:type="spellEnd"/>
      <w:r w:rsidR="00A1319E" w:rsidRPr="00CD06FD">
        <w:rPr>
          <w:sz w:val="22"/>
          <w:szCs w:val="22"/>
          <w:lang w:val="es-MX"/>
        </w:rPr>
        <w:t xml:space="preserve">. </w:t>
      </w:r>
    </w:p>
    <w:p w:rsidR="00533380" w:rsidRPr="00CD06FD" w:rsidRDefault="00533380" w:rsidP="007A0B10">
      <w:pPr>
        <w:pStyle w:val="ListParagraph"/>
        <w:numPr>
          <w:ilvl w:val="0"/>
          <w:numId w:val="10"/>
        </w:numPr>
        <w:rPr>
          <w:sz w:val="22"/>
          <w:szCs w:val="22"/>
        </w:rPr>
      </w:pPr>
      <w:r w:rsidRPr="00CD06FD">
        <w:rPr>
          <w:b/>
          <w:sz w:val="22"/>
          <w:szCs w:val="22"/>
        </w:rPr>
        <w:t>Wendt, Carl J.</w:t>
      </w:r>
      <w:r w:rsidRPr="00CD06FD">
        <w:rPr>
          <w:sz w:val="22"/>
          <w:szCs w:val="22"/>
        </w:rPr>
        <w:t xml:space="preserve"> and Ann Cyphers</w:t>
      </w:r>
      <w:r w:rsidR="00DD26ED" w:rsidRPr="00CD06FD">
        <w:rPr>
          <w:sz w:val="22"/>
          <w:szCs w:val="22"/>
        </w:rPr>
        <w:t xml:space="preserve">, </w:t>
      </w:r>
      <w:r w:rsidR="00B43EC0" w:rsidRPr="00CD06FD">
        <w:rPr>
          <w:sz w:val="22"/>
          <w:szCs w:val="22"/>
        </w:rPr>
        <w:t>2008</w:t>
      </w:r>
      <w:r w:rsidR="00DD26ED" w:rsidRPr="00CD06FD">
        <w:rPr>
          <w:sz w:val="22"/>
          <w:szCs w:val="22"/>
        </w:rPr>
        <w:t xml:space="preserve">. </w:t>
      </w:r>
      <w:r w:rsidRPr="00CD06FD">
        <w:rPr>
          <w:sz w:val="22"/>
          <w:szCs w:val="22"/>
        </w:rPr>
        <w:t xml:space="preserve">How the Olmec Used Bitumen in Ancient Mesoamerica.  </w:t>
      </w:r>
      <w:r w:rsidRPr="00CD06FD">
        <w:rPr>
          <w:i/>
          <w:sz w:val="22"/>
          <w:szCs w:val="22"/>
        </w:rPr>
        <w:t>Journal of Anthropological Archaeology</w:t>
      </w:r>
      <w:r w:rsidRPr="00CD06FD">
        <w:rPr>
          <w:sz w:val="22"/>
          <w:szCs w:val="22"/>
        </w:rPr>
        <w:t xml:space="preserve"> </w:t>
      </w:r>
      <w:r w:rsidR="00FD4708" w:rsidRPr="00CD06FD">
        <w:rPr>
          <w:sz w:val="22"/>
          <w:szCs w:val="22"/>
        </w:rPr>
        <w:t>27(2):175-191.</w:t>
      </w:r>
    </w:p>
    <w:p w:rsidR="00316B29" w:rsidRPr="00CD06FD" w:rsidRDefault="00316B29" w:rsidP="00BE5BA3">
      <w:pPr>
        <w:pStyle w:val="ListParagraph"/>
        <w:widowControl w:val="0"/>
        <w:numPr>
          <w:ilvl w:val="0"/>
          <w:numId w:val="10"/>
        </w:numPr>
        <w:rPr>
          <w:sz w:val="22"/>
          <w:szCs w:val="22"/>
          <w:lang w:val="es-ES"/>
        </w:rPr>
      </w:pPr>
      <w:r w:rsidRPr="00CD06FD">
        <w:rPr>
          <w:b/>
          <w:sz w:val="22"/>
          <w:szCs w:val="22"/>
          <w:lang w:val="es-MX"/>
        </w:rPr>
        <w:t>Wendt, Carl J.</w:t>
      </w:r>
      <w:r w:rsidR="007A0B10" w:rsidRPr="00CD06FD">
        <w:rPr>
          <w:sz w:val="22"/>
          <w:szCs w:val="22"/>
          <w:lang w:val="es-MX"/>
        </w:rPr>
        <w:t xml:space="preserve">, </w:t>
      </w:r>
      <w:r w:rsidRPr="00CD06FD">
        <w:rPr>
          <w:sz w:val="22"/>
          <w:szCs w:val="22"/>
          <w:lang w:val="es-ES"/>
        </w:rPr>
        <w:t>2007</w:t>
      </w:r>
      <w:r w:rsidR="007A0B10" w:rsidRPr="00CD06FD">
        <w:rPr>
          <w:sz w:val="22"/>
          <w:szCs w:val="22"/>
          <w:lang w:val="es-ES"/>
        </w:rPr>
        <w:t xml:space="preserve">. </w:t>
      </w:r>
      <w:r w:rsidRPr="00CD06FD">
        <w:rPr>
          <w:sz w:val="22"/>
          <w:szCs w:val="22"/>
          <w:lang w:val="es-ES"/>
        </w:rPr>
        <w:t xml:space="preserve">Los Olmecas: Los Primeros Petroleros. </w:t>
      </w:r>
      <w:r w:rsidRPr="00CD06FD">
        <w:rPr>
          <w:i/>
          <w:sz w:val="22"/>
          <w:szCs w:val="22"/>
          <w:lang w:val="es-ES"/>
        </w:rPr>
        <w:t xml:space="preserve">Arqueología Mexicana </w:t>
      </w:r>
      <w:r w:rsidRPr="00CD06FD">
        <w:rPr>
          <w:sz w:val="22"/>
          <w:szCs w:val="22"/>
          <w:lang w:val="es-ES"/>
        </w:rPr>
        <w:t>(septiembre-octubre de 2007) (Cultura Olmeca) 15(87):56-59.</w:t>
      </w:r>
    </w:p>
    <w:p w:rsidR="00104909" w:rsidRPr="00CD06FD" w:rsidRDefault="009861AC" w:rsidP="007A0B10">
      <w:pPr>
        <w:pStyle w:val="ListParagraph"/>
        <w:widowControl w:val="0"/>
        <w:numPr>
          <w:ilvl w:val="0"/>
          <w:numId w:val="10"/>
        </w:numPr>
        <w:rPr>
          <w:sz w:val="22"/>
          <w:szCs w:val="22"/>
        </w:rPr>
      </w:pPr>
      <w:r w:rsidRPr="00CD06FD">
        <w:rPr>
          <w:b/>
          <w:sz w:val="22"/>
          <w:szCs w:val="22"/>
        </w:rPr>
        <w:t>Wendt, Carl J.</w:t>
      </w:r>
      <w:r w:rsidRPr="00CD06FD">
        <w:rPr>
          <w:sz w:val="22"/>
          <w:szCs w:val="22"/>
        </w:rPr>
        <w:t xml:space="preserve"> and Shan-Tan Lu</w:t>
      </w:r>
      <w:r w:rsidR="00DD26ED" w:rsidRPr="00CD06FD">
        <w:rPr>
          <w:sz w:val="22"/>
          <w:szCs w:val="22"/>
        </w:rPr>
        <w:t xml:space="preserve">, </w:t>
      </w:r>
      <w:r w:rsidR="005C6E0F" w:rsidRPr="00CD06FD">
        <w:rPr>
          <w:sz w:val="22"/>
          <w:szCs w:val="22"/>
        </w:rPr>
        <w:t>2006</w:t>
      </w:r>
      <w:r w:rsidR="00DD26ED" w:rsidRPr="00CD06FD">
        <w:rPr>
          <w:sz w:val="22"/>
          <w:szCs w:val="22"/>
        </w:rPr>
        <w:t xml:space="preserve">. </w:t>
      </w:r>
      <w:r w:rsidR="00047CF0" w:rsidRPr="00CD06FD">
        <w:rPr>
          <w:sz w:val="22"/>
          <w:szCs w:val="22"/>
        </w:rPr>
        <w:t>Sourcing Archaeological Bitumen in the Olmec R</w:t>
      </w:r>
      <w:r w:rsidR="00104909" w:rsidRPr="00CD06FD">
        <w:rPr>
          <w:sz w:val="22"/>
          <w:szCs w:val="22"/>
        </w:rPr>
        <w:t>egion</w:t>
      </w:r>
      <w:r w:rsidR="005C6E0F" w:rsidRPr="00CD06FD">
        <w:rPr>
          <w:sz w:val="22"/>
          <w:szCs w:val="22"/>
        </w:rPr>
        <w:t>.</w:t>
      </w:r>
      <w:r w:rsidR="00104909" w:rsidRPr="00CD06FD">
        <w:rPr>
          <w:sz w:val="22"/>
          <w:szCs w:val="22"/>
        </w:rPr>
        <w:t xml:space="preserve"> </w:t>
      </w:r>
      <w:r w:rsidR="00104909" w:rsidRPr="00CD06FD">
        <w:rPr>
          <w:i/>
          <w:sz w:val="22"/>
          <w:szCs w:val="22"/>
        </w:rPr>
        <w:t>Journal of Archaeological Science</w:t>
      </w:r>
      <w:r w:rsidR="00104909" w:rsidRPr="00CD06FD">
        <w:rPr>
          <w:sz w:val="22"/>
          <w:szCs w:val="22"/>
        </w:rPr>
        <w:t xml:space="preserve"> </w:t>
      </w:r>
      <w:r w:rsidR="005C6E0F" w:rsidRPr="00CD06FD">
        <w:rPr>
          <w:sz w:val="22"/>
          <w:szCs w:val="22"/>
        </w:rPr>
        <w:t xml:space="preserve">33(1):89-97. </w:t>
      </w:r>
    </w:p>
    <w:p w:rsidR="00EF2C70" w:rsidRPr="00CD06FD" w:rsidRDefault="009861AC" w:rsidP="007A0B10">
      <w:pPr>
        <w:pStyle w:val="ListParagraph"/>
        <w:widowControl w:val="0"/>
        <w:numPr>
          <w:ilvl w:val="0"/>
          <w:numId w:val="10"/>
        </w:numPr>
        <w:rPr>
          <w:sz w:val="22"/>
          <w:szCs w:val="22"/>
          <w:lang w:val="es-MX"/>
        </w:rPr>
      </w:pPr>
      <w:r w:rsidRPr="00CD06FD">
        <w:rPr>
          <w:b/>
          <w:sz w:val="22"/>
          <w:szCs w:val="22"/>
        </w:rPr>
        <w:t>Wendt, Carl J.</w:t>
      </w:r>
      <w:r w:rsidR="00DD26ED" w:rsidRPr="00CD06FD">
        <w:rPr>
          <w:b/>
          <w:sz w:val="22"/>
          <w:szCs w:val="22"/>
        </w:rPr>
        <w:t xml:space="preserve">, </w:t>
      </w:r>
      <w:r w:rsidR="005C6E0F" w:rsidRPr="00CD06FD">
        <w:rPr>
          <w:sz w:val="22"/>
          <w:szCs w:val="22"/>
        </w:rPr>
        <w:t>2005</w:t>
      </w:r>
      <w:r w:rsidR="00DD26ED" w:rsidRPr="00CD06FD">
        <w:rPr>
          <w:sz w:val="22"/>
          <w:szCs w:val="22"/>
        </w:rPr>
        <w:t xml:space="preserve">. </w:t>
      </w:r>
      <w:r w:rsidR="00EF2C70" w:rsidRPr="00CD06FD">
        <w:rPr>
          <w:sz w:val="22"/>
          <w:szCs w:val="22"/>
        </w:rPr>
        <w:t>Using Refuse Disposal Patterns to Infer Olmec Site Structure in the San Lorenzo Region, Veracruz, Mexico</w:t>
      </w:r>
      <w:r w:rsidR="005C6E0F" w:rsidRPr="00CD06FD">
        <w:rPr>
          <w:sz w:val="22"/>
          <w:szCs w:val="22"/>
        </w:rPr>
        <w:t>.</w:t>
      </w:r>
      <w:r w:rsidR="00EF2C70" w:rsidRPr="00CD06FD">
        <w:rPr>
          <w:sz w:val="22"/>
          <w:szCs w:val="22"/>
        </w:rPr>
        <w:t xml:space="preserve"> </w:t>
      </w:r>
      <w:proofErr w:type="spellStart"/>
      <w:r w:rsidR="00EF2C70" w:rsidRPr="00CD06FD">
        <w:rPr>
          <w:i/>
          <w:sz w:val="22"/>
          <w:szCs w:val="22"/>
          <w:lang w:val="es-MX"/>
        </w:rPr>
        <w:t>Latin</w:t>
      </w:r>
      <w:proofErr w:type="spellEnd"/>
      <w:r w:rsidR="00EF2C70" w:rsidRPr="00CD06FD">
        <w:rPr>
          <w:i/>
          <w:sz w:val="22"/>
          <w:szCs w:val="22"/>
          <w:lang w:val="es-MX"/>
        </w:rPr>
        <w:t xml:space="preserve"> American </w:t>
      </w:r>
      <w:proofErr w:type="spellStart"/>
      <w:r w:rsidR="00EF2C70" w:rsidRPr="00CD06FD">
        <w:rPr>
          <w:i/>
          <w:sz w:val="22"/>
          <w:szCs w:val="22"/>
          <w:lang w:val="es-MX"/>
        </w:rPr>
        <w:t>Antiquity</w:t>
      </w:r>
      <w:proofErr w:type="spellEnd"/>
      <w:r w:rsidR="00EF2C70" w:rsidRPr="00CD06FD">
        <w:rPr>
          <w:sz w:val="22"/>
          <w:szCs w:val="22"/>
          <w:lang w:val="es-MX"/>
        </w:rPr>
        <w:t xml:space="preserve"> </w:t>
      </w:r>
      <w:r w:rsidR="00453D2E" w:rsidRPr="00CD06FD">
        <w:rPr>
          <w:sz w:val="22"/>
          <w:szCs w:val="22"/>
          <w:lang w:val="es-MX"/>
        </w:rPr>
        <w:t>16(4):</w:t>
      </w:r>
      <w:r w:rsidR="000A6AD3" w:rsidRPr="00CD06FD">
        <w:rPr>
          <w:sz w:val="22"/>
          <w:szCs w:val="22"/>
          <w:lang w:val="es-MX"/>
        </w:rPr>
        <w:t>449-466</w:t>
      </w:r>
      <w:r w:rsidR="00453D2E" w:rsidRPr="00CD06FD">
        <w:rPr>
          <w:sz w:val="22"/>
          <w:szCs w:val="22"/>
          <w:lang w:val="es-MX"/>
        </w:rPr>
        <w:t>.</w:t>
      </w:r>
    </w:p>
    <w:p w:rsidR="00547293" w:rsidRPr="00CD06FD" w:rsidRDefault="009861AC" w:rsidP="007A0B10">
      <w:pPr>
        <w:pStyle w:val="ListParagraph"/>
        <w:widowControl w:val="0"/>
        <w:numPr>
          <w:ilvl w:val="0"/>
          <w:numId w:val="10"/>
        </w:numPr>
        <w:rPr>
          <w:sz w:val="22"/>
          <w:szCs w:val="22"/>
        </w:rPr>
      </w:pPr>
      <w:r w:rsidRPr="00CD06FD">
        <w:rPr>
          <w:b/>
          <w:sz w:val="22"/>
          <w:szCs w:val="22"/>
        </w:rPr>
        <w:t>Wendt, Carl J.</w:t>
      </w:r>
      <w:r w:rsidR="00DD26ED" w:rsidRPr="00CD06FD">
        <w:rPr>
          <w:b/>
          <w:sz w:val="22"/>
          <w:szCs w:val="22"/>
        </w:rPr>
        <w:t xml:space="preserve">, </w:t>
      </w:r>
      <w:r w:rsidR="00547293" w:rsidRPr="00CD06FD">
        <w:rPr>
          <w:sz w:val="22"/>
          <w:szCs w:val="22"/>
        </w:rPr>
        <w:t>2005</w:t>
      </w:r>
      <w:r w:rsidR="00DD26ED" w:rsidRPr="00CD06FD">
        <w:rPr>
          <w:sz w:val="22"/>
          <w:szCs w:val="22"/>
        </w:rPr>
        <w:t xml:space="preserve">. </w:t>
      </w:r>
      <w:r w:rsidR="00547293" w:rsidRPr="00CD06FD">
        <w:rPr>
          <w:sz w:val="22"/>
          <w:szCs w:val="22"/>
        </w:rPr>
        <w:t xml:space="preserve">Excavations at El </w:t>
      </w:r>
      <w:proofErr w:type="spellStart"/>
      <w:r w:rsidR="00547293" w:rsidRPr="00CD06FD">
        <w:rPr>
          <w:sz w:val="22"/>
          <w:szCs w:val="22"/>
        </w:rPr>
        <w:t>Remolino</w:t>
      </w:r>
      <w:proofErr w:type="spellEnd"/>
      <w:r w:rsidR="00547293" w:rsidRPr="00CD06FD">
        <w:rPr>
          <w:sz w:val="22"/>
          <w:szCs w:val="22"/>
        </w:rPr>
        <w:t xml:space="preserve">: Household Archaeology </w:t>
      </w:r>
      <w:r w:rsidR="005C6E0F" w:rsidRPr="00CD06FD">
        <w:rPr>
          <w:sz w:val="22"/>
          <w:szCs w:val="22"/>
        </w:rPr>
        <w:t>in the San Lorenzo Olmec Region.</w:t>
      </w:r>
      <w:r w:rsidR="00547293" w:rsidRPr="00CD06FD">
        <w:rPr>
          <w:sz w:val="22"/>
          <w:szCs w:val="22"/>
        </w:rPr>
        <w:t xml:space="preserve"> </w:t>
      </w:r>
      <w:r w:rsidR="00547293" w:rsidRPr="00CD06FD">
        <w:rPr>
          <w:i/>
          <w:sz w:val="22"/>
          <w:szCs w:val="22"/>
        </w:rPr>
        <w:t>Journal of Field Archaeology</w:t>
      </w:r>
      <w:r w:rsidR="00547293" w:rsidRPr="00CD06FD">
        <w:rPr>
          <w:sz w:val="22"/>
          <w:szCs w:val="22"/>
        </w:rPr>
        <w:t xml:space="preserve"> 30:163-180</w:t>
      </w:r>
      <w:r w:rsidR="005C6E0F" w:rsidRPr="00CD06FD">
        <w:rPr>
          <w:sz w:val="22"/>
          <w:szCs w:val="22"/>
        </w:rPr>
        <w:t>.</w:t>
      </w:r>
    </w:p>
    <w:p w:rsidR="0094471C" w:rsidRPr="00CD06FD" w:rsidRDefault="0094471C" w:rsidP="00F07C9B">
      <w:pPr>
        <w:widowControl w:val="0"/>
        <w:autoSpaceDE w:val="0"/>
        <w:autoSpaceDN w:val="0"/>
        <w:adjustRightInd w:val="0"/>
        <w:rPr>
          <w:sz w:val="22"/>
          <w:szCs w:val="22"/>
          <w:u w:val="single"/>
        </w:rPr>
      </w:pPr>
    </w:p>
    <w:p w:rsidR="00415683" w:rsidRPr="00CD06FD" w:rsidRDefault="00316B29" w:rsidP="00415683">
      <w:pPr>
        <w:widowControl w:val="0"/>
        <w:autoSpaceDE w:val="0"/>
        <w:autoSpaceDN w:val="0"/>
        <w:adjustRightInd w:val="0"/>
        <w:rPr>
          <w:sz w:val="22"/>
          <w:szCs w:val="22"/>
          <w:u w:val="single"/>
        </w:rPr>
      </w:pPr>
      <w:r w:rsidRPr="00CD06FD">
        <w:rPr>
          <w:sz w:val="22"/>
          <w:szCs w:val="22"/>
          <w:u w:val="single"/>
        </w:rPr>
        <w:t>BOOK REVIEWS</w:t>
      </w:r>
      <w:r w:rsidR="00415683" w:rsidRPr="00CD06FD">
        <w:rPr>
          <w:sz w:val="22"/>
          <w:szCs w:val="22"/>
          <w:u w:val="single"/>
        </w:rPr>
        <w:t xml:space="preserve"> and </w:t>
      </w:r>
      <w:r w:rsidR="00415683" w:rsidRPr="00CD06FD">
        <w:rPr>
          <w:sz w:val="22"/>
          <w:szCs w:val="22"/>
          <w:u w:val="single"/>
        </w:rPr>
        <w:t>PUBLISHED COMMENTS</w:t>
      </w:r>
    </w:p>
    <w:p w:rsidR="00415683" w:rsidRPr="00CD06FD" w:rsidRDefault="00415683" w:rsidP="00415683">
      <w:pPr>
        <w:widowControl w:val="0"/>
        <w:autoSpaceDE w:val="0"/>
        <w:autoSpaceDN w:val="0"/>
        <w:adjustRightInd w:val="0"/>
        <w:ind w:left="720" w:hanging="720"/>
        <w:rPr>
          <w:sz w:val="22"/>
          <w:szCs w:val="22"/>
        </w:rPr>
      </w:pPr>
      <w:r w:rsidRPr="00CD06FD">
        <w:rPr>
          <w:sz w:val="22"/>
          <w:szCs w:val="22"/>
        </w:rPr>
        <w:t>2011</w:t>
      </w:r>
      <w:r w:rsidRPr="00CD06FD">
        <w:rPr>
          <w:sz w:val="22"/>
          <w:szCs w:val="22"/>
        </w:rPr>
        <w:tab/>
        <w:t xml:space="preserve">Comment on David Webster, Backward Bottlenecks: Ancient Teosinte/Maize Selection.  </w:t>
      </w:r>
      <w:r w:rsidRPr="00CD06FD">
        <w:rPr>
          <w:i/>
          <w:sz w:val="22"/>
          <w:szCs w:val="22"/>
        </w:rPr>
        <w:t>Current Anthropology</w:t>
      </w:r>
      <w:r w:rsidRPr="00CD06FD">
        <w:rPr>
          <w:sz w:val="22"/>
          <w:szCs w:val="22"/>
        </w:rPr>
        <w:t xml:space="preserve"> 52(1):98-99.</w:t>
      </w:r>
    </w:p>
    <w:p w:rsidR="00316B29" w:rsidRPr="00CD06FD" w:rsidRDefault="00316B29" w:rsidP="00316B29">
      <w:pPr>
        <w:widowControl w:val="0"/>
        <w:ind w:left="720" w:hanging="720"/>
        <w:rPr>
          <w:sz w:val="22"/>
          <w:szCs w:val="22"/>
        </w:rPr>
      </w:pPr>
      <w:r w:rsidRPr="00CD06FD">
        <w:rPr>
          <w:sz w:val="22"/>
          <w:szCs w:val="22"/>
        </w:rPr>
        <w:t xml:space="preserve">2009 </w:t>
      </w:r>
      <w:r w:rsidRPr="00CD06FD">
        <w:rPr>
          <w:sz w:val="22"/>
          <w:szCs w:val="22"/>
        </w:rPr>
        <w:tab/>
        <w:t xml:space="preserve">Review of </w:t>
      </w:r>
      <w:r w:rsidRPr="00CD06FD">
        <w:rPr>
          <w:i/>
          <w:sz w:val="22"/>
          <w:szCs w:val="22"/>
        </w:rPr>
        <w:t>Classic Period Cultural Currents in Southern and Central Veracruz</w:t>
      </w:r>
      <w:r w:rsidRPr="00CD06FD">
        <w:rPr>
          <w:sz w:val="22"/>
          <w:szCs w:val="22"/>
        </w:rPr>
        <w:t xml:space="preserve">, edited by Philip J. Arnold III and Christopher A. Pool.  </w:t>
      </w:r>
      <w:r w:rsidRPr="00CD06FD">
        <w:rPr>
          <w:i/>
          <w:sz w:val="22"/>
          <w:szCs w:val="22"/>
        </w:rPr>
        <w:t>Journal of Field Archaeology</w:t>
      </w:r>
      <w:r w:rsidRPr="00CD06FD">
        <w:rPr>
          <w:sz w:val="22"/>
          <w:szCs w:val="22"/>
        </w:rPr>
        <w:t xml:space="preserve"> 34:499-505.</w:t>
      </w:r>
    </w:p>
    <w:p w:rsidR="00316B29" w:rsidRPr="00CD06FD" w:rsidRDefault="00316B29" w:rsidP="00316B29">
      <w:pPr>
        <w:widowControl w:val="0"/>
        <w:ind w:left="720" w:hanging="720"/>
        <w:rPr>
          <w:sz w:val="22"/>
          <w:szCs w:val="22"/>
        </w:rPr>
      </w:pPr>
      <w:r w:rsidRPr="00CD06FD">
        <w:rPr>
          <w:sz w:val="22"/>
          <w:szCs w:val="22"/>
        </w:rPr>
        <w:t>2007</w:t>
      </w:r>
      <w:r w:rsidRPr="00CD06FD">
        <w:rPr>
          <w:sz w:val="22"/>
          <w:szCs w:val="22"/>
        </w:rPr>
        <w:tab/>
        <w:t xml:space="preserve">Review of </w:t>
      </w:r>
      <w:r w:rsidRPr="00CD06FD">
        <w:rPr>
          <w:i/>
          <w:sz w:val="22"/>
          <w:szCs w:val="22"/>
        </w:rPr>
        <w:t>Farming, Hunting, and Fishing in the Olmec World</w:t>
      </w:r>
      <w:r w:rsidRPr="00CD06FD">
        <w:rPr>
          <w:sz w:val="22"/>
          <w:szCs w:val="22"/>
        </w:rPr>
        <w:t xml:space="preserve">, by Amber M. </w:t>
      </w:r>
      <w:proofErr w:type="spellStart"/>
      <w:r w:rsidRPr="00CD06FD">
        <w:rPr>
          <w:sz w:val="22"/>
          <w:szCs w:val="22"/>
        </w:rPr>
        <w:t>VanDerwarker</w:t>
      </w:r>
      <w:proofErr w:type="spellEnd"/>
      <w:r w:rsidRPr="00CD06FD">
        <w:rPr>
          <w:sz w:val="22"/>
          <w:szCs w:val="22"/>
        </w:rPr>
        <w:t xml:space="preserve">. </w:t>
      </w:r>
      <w:r w:rsidRPr="00CD06FD">
        <w:rPr>
          <w:i/>
          <w:sz w:val="22"/>
          <w:szCs w:val="22"/>
        </w:rPr>
        <w:t>Journal of Anthropological Research</w:t>
      </w:r>
      <w:r w:rsidRPr="00CD06FD">
        <w:rPr>
          <w:sz w:val="22"/>
          <w:szCs w:val="22"/>
        </w:rPr>
        <w:t xml:space="preserve"> 63:289-291.</w:t>
      </w:r>
    </w:p>
    <w:p w:rsidR="00316B29" w:rsidRPr="00CD06FD" w:rsidRDefault="00316B29" w:rsidP="00F07C9B">
      <w:pPr>
        <w:widowControl w:val="0"/>
        <w:autoSpaceDE w:val="0"/>
        <w:autoSpaceDN w:val="0"/>
        <w:adjustRightInd w:val="0"/>
        <w:rPr>
          <w:sz w:val="22"/>
          <w:szCs w:val="22"/>
          <w:u w:val="single"/>
        </w:rPr>
      </w:pPr>
    </w:p>
    <w:p w:rsidR="00316B29" w:rsidRPr="00CD06FD" w:rsidRDefault="00316B29" w:rsidP="00316B29">
      <w:pPr>
        <w:pStyle w:val="Heading4"/>
        <w:rPr>
          <w:sz w:val="22"/>
          <w:szCs w:val="22"/>
        </w:rPr>
      </w:pPr>
      <w:r w:rsidRPr="00CD06FD">
        <w:rPr>
          <w:sz w:val="22"/>
          <w:szCs w:val="22"/>
        </w:rPr>
        <w:t>CONFERENCE PRESENTATIONS / ORGANIZED SESSIONS / WORKING GROUPS</w:t>
      </w:r>
    </w:p>
    <w:p w:rsidR="0050331D" w:rsidRPr="00CD06FD" w:rsidRDefault="00316B29" w:rsidP="0050331D">
      <w:pPr>
        <w:pStyle w:val="NormalWeb"/>
        <w:ind w:left="720" w:hanging="720"/>
        <w:rPr>
          <w:color w:val="000000"/>
          <w:sz w:val="22"/>
          <w:szCs w:val="22"/>
        </w:rPr>
      </w:pPr>
      <w:r w:rsidRPr="00CD06FD">
        <w:rPr>
          <w:color w:val="000000"/>
          <w:sz w:val="22"/>
          <w:szCs w:val="22"/>
        </w:rPr>
        <w:t>2023</w:t>
      </w:r>
      <w:r w:rsidRPr="00CD06FD">
        <w:rPr>
          <w:color w:val="000000"/>
          <w:sz w:val="22"/>
          <w:szCs w:val="22"/>
        </w:rPr>
        <w:tab/>
        <w:t xml:space="preserve">Olmec Asphalt Trade Revealed by Combined Biomarker and </w:t>
      </w:r>
      <w:proofErr w:type="spellStart"/>
      <w:r w:rsidRPr="00CD06FD">
        <w:rPr>
          <w:color w:val="000000"/>
          <w:sz w:val="22"/>
          <w:szCs w:val="22"/>
        </w:rPr>
        <w:t>Chemometric</w:t>
      </w:r>
      <w:proofErr w:type="spellEnd"/>
      <w:r w:rsidRPr="00CD06FD">
        <w:rPr>
          <w:color w:val="000000"/>
          <w:sz w:val="22"/>
          <w:szCs w:val="22"/>
        </w:rPr>
        <w:t xml:space="preserve"> Analysis. Paper presented at the 88</w:t>
      </w:r>
      <w:r w:rsidRPr="00CD06FD">
        <w:rPr>
          <w:color w:val="000000"/>
          <w:sz w:val="22"/>
          <w:szCs w:val="22"/>
          <w:vertAlign w:val="superscript"/>
        </w:rPr>
        <w:t>th</w:t>
      </w:r>
      <w:r w:rsidRPr="00CD06FD">
        <w:rPr>
          <w:color w:val="000000"/>
          <w:sz w:val="22"/>
          <w:szCs w:val="22"/>
        </w:rPr>
        <w:t xml:space="preserve"> Annual Meeting of the Society for American Archaeology, Portland, OR, </w:t>
      </w:r>
      <w:proofErr w:type="gramStart"/>
      <w:r w:rsidRPr="00CD06FD">
        <w:rPr>
          <w:color w:val="000000"/>
          <w:sz w:val="22"/>
          <w:szCs w:val="22"/>
        </w:rPr>
        <w:t>March</w:t>
      </w:r>
      <w:proofErr w:type="gramEnd"/>
      <w:r w:rsidRPr="00CD06FD">
        <w:rPr>
          <w:color w:val="000000"/>
          <w:sz w:val="22"/>
          <w:szCs w:val="22"/>
        </w:rPr>
        <w:t xml:space="preserve"> 29 - April 2, 2023.</w:t>
      </w:r>
      <w:r w:rsidR="0050331D" w:rsidRPr="00CD06FD">
        <w:rPr>
          <w:color w:val="000000"/>
          <w:sz w:val="22"/>
          <w:szCs w:val="22"/>
        </w:rPr>
        <w:t xml:space="preserve"> </w:t>
      </w:r>
      <w:r w:rsidR="0050331D" w:rsidRPr="00CD06FD">
        <w:rPr>
          <w:color w:val="000000"/>
          <w:sz w:val="22"/>
          <w:szCs w:val="22"/>
        </w:rPr>
        <w:t>(Carl J. Wendt and Kenneth E. Peters)</w:t>
      </w:r>
    </w:p>
    <w:p w:rsidR="0050331D" w:rsidRPr="00CD06FD" w:rsidRDefault="00316B29" w:rsidP="00316B29">
      <w:pPr>
        <w:pStyle w:val="NormalWeb"/>
        <w:ind w:left="720" w:hanging="720"/>
        <w:rPr>
          <w:color w:val="000000"/>
          <w:sz w:val="22"/>
          <w:szCs w:val="22"/>
        </w:rPr>
      </w:pPr>
      <w:r w:rsidRPr="00CD06FD">
        <w:rPr>
          <w:color w:val="000000"/>
          <w:sz w:val="22"/>
          <w:szCs w:val="22"/>
        </w:rPr>
        <w:t>2019</w:t>
      </w:r>
      <w:r w:rsidRPr="00CD06FD">
        <w:rPr>
          <w:color w:val="000000"/>
          <w:sz w:val="22"/>
          <w:szCs w:val="22"/>
        </w:rPr>
        <w:tab/>
        <w:t>Olmec Households in the Context of Sociopolitical Transformation.  Paper presented at the 1</w:t>
      </w:r>
      <w:r w:rsidRPr="00CD06FD">
        <w:rPr>
          <w:color w:val="000000"/>
          <w:sz w:val="22"/>
          <w:szCs w:val="22"/>
          <w:vertAlign w:val="superscript"/>
        </w:rPr>
        <w:t>st</w:t>
      </w:r>
      <w:r w:rsidRPr="00CD06FD">
        <w:rPr>
          <w:color w:val="000000"/>
          <w:sz w:val="22"/>
          <w:szCs w:val="22"/>
        </w:rPr>
        <w:t xml:space="preserve"> annual Winslow Lectureship and Seminar Series at Hamilton College, NY.  January 27-30, 2019.</w:t>
      </w:r>
    </w:p>
    <w:p w:rsidR="00316B29" w:rsidRPr="00CD06FD" w:rsidRDefault="00316B29" w:rsidP="00316B29">
      <w:pPr>
        <w:pStyle w:val="NormalWeb"/>
        <w:ind w:left="720" w:hanging="720"/>
        <w:rPr>
          <w:color w:val="000000"/>
          <w:sz w:val="22"/>
          <w:szCs w:val="22"/>
        </w:rPr>
      </w:pPr>
      <w:r w:rsidRPr="00CD06FD">
        <w:rPr>
          <w:color w:val="000000"/>
          <w:sz w:val="22"/>
          <w:szCs w:val="22"/>
        </w:rPr>
        <w:t>2018</w:t>
      </w:r>
      <w:r w:rsidRPr="00CD06FD">
        <w:rPr>
          <w:color w:val="000000"/>
          <w:sz w:val="22"/>
          <w:szCs w:val="22"/>
        </w:rPr>
        <w:tab/>
        <w:t xml:space="preserve">Source Analysis of Obsidian from the Late Olmec site of Los </w:t>
      </w:r>
      <w:proofErr w:type="spellStart"/>
      <w:r w:rsidRPr="00CD06FD">
        <w:rPr>
          <w:color w:val="000000"/>
          <w:sz w:val="22"/>
          <w:szCs w:val="22"/>
        </w:rPr>
        <w:t>Soldados</w:t>
      </w:r>
      <w:proofErr w:type="spellEnd"/>
      <w:r w:rsidRPr="00CD06FD">
        <w:rPr>
          <w:color w:val="000000"/>
          <w:sz w:val="22"/>
          <w:szCs w:val="22"/>
        </w:rPr>
        <w:t>.  Paper presented at the 83</w:t>
      </w:r>
      <w:r w:rsidRPr="00CD06FD">
        <w:rPr>
          <w:color w:val="000000"/>
          <w:sz w:val="22"/>
          <w:szCs w:val="22"/>
          <w:vertAlign w:val="superscript"/>
        </w:rPr>
        <w:t>rd</w:t>
      </w:r>
      <w:r w:rsidRPr="00CD06FD">
        <w:rPr>
          <w:color w:val="000000"/>
          <w:sz w:val="22"/>
          <w:szCs w:val="22"/>
        </w:rPr>
        <w:t xml:space="preserve"> Annual Meeting of the Society for American Archaeology, Washington, DC.   April 11-15, 2018.  (Carl J. Wendt, Edgar Huerta, Hector Neff and Michael Glascock)</w:t>
      </w:r>
    </w:p>
    <w:p w:rsidR="00316B29" w:rsidRPr="00CD06FD" w:rsidRDefault="00316B29" w:rsidP="00316B29">
      <w:pPr>
        <w:pStyle w:val="NormalWeb"/>
        <w:ind w:left="720" w:hanging="720"/>
        <w:rPr>
          <w:color w:val="000000"/>
          <w:sz w:val="22"/>
          <w:szCs w:val="22"/>
        </w:rPr>
      </w:pPr>
      <w:r w:rsidRPr="00CD06FD">
        <w:rPr>
          <w:color w:val="000000"/>
          <w:sz w:val="22"/>
          <w:szCs w:val="22"/>
        </w:rPr>
        <w:t>2017</w:t>
      </w:r>
      <w:r w:rsidRPr="00CD06FD">
        <w:rPr>
          <w:color w:val="000000"/>
          <w:sz w:val="22"/>
          <w:szCs w:val="22"/>
        </w:rPr>
        <w:tab/>
        <w:t>Olmec Households in the Context of Sociopolitical Transformation.  Paper presented at the 82</w:t>
      </w:r>
      <w:r w:rsidRPr="00CD06FD">
        <w:rPr>
          <w:color w:val="000000"/>
          <w:sz w:val="22"/>
          <w:szCs w:val="22"/>
          <w:vertAlign w:val="superscript"/>
        </w:rPr>
        <w:t>nd</w:t>
      </w:r>
      <w:r w:rsidRPr="00CD06FD">
        <w:rPr>
          <w:color w:val="000000"/>
          <w:sz w:val="22"/>
          <w:szCs w:val="22"/>
        </w:rPr>
        <w:t xml:space="preserve"> Annual Meeting of the Society for American Archaeology, Vancouver, BC Canada, </w:t>
      </w:r>
      <w:proofErr w:type="gramStart"/>
      <w:r w:rsidRPr="00CD06FD">
        <w:rPr>
          <w:color w:val="000000"/>
          <w:sz w:val="22"/>
          <w:szCs w:val="22"/>
        </w:rPr>
        <w:t>March</w:t>
      </w:r>
      <w:proofErr w:type="gramEnd"/>
      <w:r w:rsidRPr="00CD06FD">
        <w:rPr>
          <w:color w:val="000000"/>
          <w:sz w:val="22"/>
          <w:szCs w:val="22"/>
        </w:rPr>
        <w:t xml:space="preserve"> 29 - April 2, 2017.</w:t>
      </w:r>
    </w:p>
    <w:p w:rsidR="00316B29" w:rsidRPr="00CD06FD" w:rsidRDefault="00316B29" w:rsidP="00316B29">
      <w:pPr>
        <w:pStyle w:val="NormalWeb"/>
        <w:ind w:left="720" w:hanging="720"/>
        <w:rPr>
          <w:color w:val="000000"/>
          <w:sz w:val="22"/>
          <w:szCs w:val="22"/>
          <w:lang w:val="es-MX"/>
        </w:rPr>
      </w:pPr>
      <w:r w:rsidRPr="00CD06FD">
        <w:rPr>
          <w:color w:val="000000"/>
          <w:sz w:val="22"/>
          <w:szCs w:val="22"/>
          <w:lang w:val="es-MX"/>
        </w:rPr>
        <w:t>2016</w:t>
      </w:r>
      <w:r w:rsidRPr="00CD06FD">
        <w:rPr>
          <w:color w:val="000000"/>
          <w:sz w:val="22"/>
          <w:szCs w:val="22"/>
          <w:lang w:val="es-MX"/>
        </w:rPr>
        <w:tab/>
        <w:t xml:space="preserve">Exploraciones subacuáticas en Arroyo Pesquero, Veracruz. </w:t>
      </w:r>
      <w:proofErr w:type="spellStart"/>
      <w:r w:rsidRPr="00CD06FD">
        <w:rPr>
          <w:color w:val="000000"/>
          <w:sz w:val="22"/>
          <w:szCs w:val="22"/>
          <w:lang w:val="es-MX"/>
        </w:rPr>
        <w:t>Paper</w:t>
      </w:r>
      <w:proofErr w:type="spellEnd"/>
      <w:r w:rsidRPr="00CD06FD">
        <w:rPr>
          <w:color w:val="000000"/>
          <w:sz w:val="22"/>
          <w:szCs w:val="22"/>
          <w:lang w:val="es-MX"/>
        </w:rPr>
        <w:t xml:space="preserve"> </w:t>
      </w:r>
      <w:proofErr w:type="spellStart"/>
      <w:r w:rsidRPr="00CD06FD">
        <w:rPr>
          <w:color w:val="000000"/>
          <w:sz w:val="22"/>
          <w:szCs w:val="22"/>
          <w:lang w:val="es-MX"/>
        </w:rPr>
        <w:t>presented</w:t>
      </w:r>
      <w:proofErr w:type="spellEnd"/>
      <w:r w:rsidRPr="00CD06FD">
        <w:rPr>
          <w:color w:val="000000"/>
          <w:sz w:val="22"/>
          <w:szCs w:val="22"/>
          <w:lang w:val="es-MX"/>
        </w:rPr>
        <w:t xml:space="preserve"> at </w:t>
      </w:r>
      <w:proofErr w:type="spellStart"/>
      <w:r w:rsidRPr="00CD06FD">
        <w:rPr>
          <w:color w:val="000000"/>
          <w:sz w:val="22"/>
          <w:szCs w:val="22"/>
          <w:lang w:val="es-MX"/>
        </w:rPr>
        <w:t>the</w:t>
      </w:r>
      <w:proofErr w:type="spellEnd"/>
      <w:r w:rsidRPr="00CD06FD">
        <w:rPr>
          <w:color w:val="000000"/>
          <w:sz w:val="22"/>
          <w:szCs w:val="22"/>
          <w:lang w:val="es-MX"/>
        </w:rPr>
        <w:t xml:space="preserve"> </w:t>
      </w:r>
      <w:r w:rsidRPr="00CD06FD">
        <w:rPr>
          <w:i/>
          <w:color w:val="000000"/>
          <w:sz w:val="22"/>
          <w:szCs w:val="22"/>
          <w:lang w:val="es-MX"/>
        </w:rPr>
        <w:t>1er Simposio del Museo de Córdoba, “Arqueología de región de Córdoba y Centro de Veracruz.</w:t>
      </w:r>
      <w:r w:rsidRPr="00CD06FD">
        <w:rPr>
          <w:color w:val="000000"/>
          <w:sz w:val="22"/>
          <w:szCs w:val="22"/>
          <w:lang w:val="es-MX"/>
        </w:rPr>
        <w:t xml:space="preserve"> Córdoba, Veracruz, </w:t>
      </w:r>
      <w:proofErr w:type="spellStart"/>
      <w:r w:rsidRPr="00CD06FD">
        <w:rPr>
          <w:color w:val="000000"/>
          <w:sz w:val="22"/>
          <w:szCs w:val="22"/>
          <w:lang w:val="es-MX"/>
        </w:rPr>
        <w:t>Mexico</w:t>
      </w:r>
      <w:proofErr w:type="spellEnd"/>
      <w:r w:rsidRPr="00CD06FD">
        <w:rPr>
          <w:color w:val="000000"/>
          <w:sz w:val="22"/>
          <w:szCs w:val="22"/>
          <w:lang w:val="es-MX"/>
        </w:rPr>
        <w:t xml:space="preserve">, 22 </w:t>
      </w:r>
      <w:proofErr w:type="spellStart"/>
      <w:r w:rsidRPr="00CD06FD">
        <w:rPr>
          <w:color w:val="000000"/>
          <w:sz w:val="22"/>
          <w:szCs w:val="22"/>
          <w:lang w:val="es-MX"/>
        </w:rPr>
        <w:t>October</w:t>
      </w:r>
      <w:proofErr w:type="spellEnd"/>
      <w:r w:rsidRPr="00CD06FD">
        <w:rPr>
          <w:color w:val="000000"/>
          <w:sz w:val="22"/>
          <w:szCs w:val="22"/>
          <w:lang w:val="es-MX"/>
        </w:rPr>
        <w:t xml:space="preserve"> 2016. (Carl J. Wendt and Roberto Lunagómez)</w:t>
      </w:r>
    </w:p>
    <w:p w:rsidR="00316B29" w:rsidRPr="00CD06FD" w:rsidRDefault="00316B29" w:rsidP="00316B29">
      <w:pPr>
        <w:ind w:left="720" w:hanging="720"/>
        <w:rPr>
          <w:sz w:val="22"/>
          <w:szCs w:val="22"/>
        </w:rPr>
      </w:pPr>
      <w:r w:rsidRPr="00CD06FD">
        <w:rPr>
          <w:sz w:val="22"/>
          <w:szCs w:val="22"/>
        </w:rPr>
        <w:t>2015</w:t>
      </w:r>
      <w:r w:rsidRPr="00CD06FD">
        <w:rPr>
          <w:sz w:val="22"/>
          <w:szCs w:val="22"/>
        </w:rPr>
        <w:tab/>
        <w:t xml:space="preserve">Olmec Archaeology in the Arroyo </w:t>
      </w:r>
      <w:proofErr w:type="spellStart"/>
      <w:r w:rsidRPr="00CD06FD">
        <w:rPr>
          <w:sz w:val="22"/>
          <w:szCs w:val="22"/>
        </w:rPr>
        <w:t>Pesquero</w:t>
      </w:r>
      <w:proofErr w:type="spellEnd"/>
      <w:r w:rsidRPr="00CD06FD">
        <w:rPr>
          <w:sz w:val="22"/>
          <w:szCs w:val="22"/>
        </w:rPr>
        <w:t xml:space="preserve"> Region.  Paper presented at the 80</w:t>
      </w:r>
      <w:r w:rsidRPr="00CD06FD">
        <w:rPr>
          <w:sz w:val="22"/>
          <w:szCs w:val="22"/>
          <w:vertAlign w:val="superscript"/>
        </w:rPr>
        <w:t>th</w:t>
      </w:r>
      <w:r w:rsidRPr="00CD06FD">
        <w:rPr>
          <w:sz w:val="22"/>
          <w:szCs w:val="22"/>
        </w:rPr>
        <w:t xml:space="preserve"> Annual Meeting of the Society for American Archaeology, San Francisco, CA, </w:t>
      </w:r>
      <w:proofErr w:type="gramStart"/>
      <w:r w:rsidRPr="00CD06FD">
        <w:rPr>
          <w:sz w:val="22"/>
          <w:szCs w:val="22"/>
        </w:rPr>
        <w:t>15</w:t>
      </w:r>
      <w:proofErr w:type="gramEnd"/>
      <w:r w:rsidRPr="00CD06FD">
        <w:rPr>
          <w:sz w:val="22"/>
          <w:szCs w:val="22"/>
        </w:rPr>
        <w:t>-19 April 2015.</w:t>
      </w:r>
    </w:p>
    <w:p w:rsidR="00316B29" w:rsidRPr="00CD06FD" w:rsidRDefault="00316B29" w:rsidP="00316B29">
      <w:pPr>
        <w:ind w:left="720" w:hanging="720"/>
        <w:rPr>
          <w:sz w:val="22"/>
          <w:szCs w:val="22"/>
        </w:rPr>
      </w:pPr>
      <w:r w:rsidRPr="00CD06FD">
        <w:rPr>
          <w:sz w:val="22"/>
          <w:szCs w:val="22"/>
        </w:rPr>
        <w:lastRenderedPageBreak/>
        <w:t>2015</w:t>
      </w:r>
      <w:r w:rsidRPr="00CD06FD">
        <w:rPr>
          <w:sz w:val="22"/>
          <w:szCs w:val="22"/>
        </w:rPr>
        <w:tab/>
      </w:r>
      <w:r w:rsidRPr="00CD06FD">
        <w:rPr>
          <w:i/>
          <w:sz w:val="22"/>
          <w:szCs w:val="22"/>
        </w:rPr>
        <w:t>Household and Ritual in the Eastern Olmec Heartland</w:t>
      </w:r>
      <w:r w:rsidRPr="00CD06FD">
        <w:rPr>
          <w:sz w:val="22"/>
          <w:szCs w:val="22"/>
        </w:rPr>
        <w:t>, symposium organized for the 80</w:t>
      </w:r>
      <w:r w:rsidRPr="00CD06FD">
        <w:rPr>
          <w:sz w:val="22"/>
          <w:szCs w:val="22"/>
          <w:vertAlign w:val="superscript"/>
        </w:rPr>
        <w:t>th</w:t>
      </w:r>
      <w:r w:rsidRPr="00CD06FD">
        <w:rPr>
          <w:sz w:val="22"/>
          <w:szCs w:val="22"/>
        </w:rPr>
        <w:t xml:space="preserve"> Annual Meeting of the Society for American Archaeology, San Francisco, CA, 15-19 April 2015.</w:t>
      </w:r>
    </w:p>
    <w:p w:rsidR="00316B29" w:rsidRPr="00CD06FD" w:rsidRDefault="00316B29" w:rsidP="00316B29">
      <w:pPr>
        <w:ind w:left="720" w:hanging="720"/>
        <w:rPr>
          <w:sz w:val="22"/>
          <w:szCs w:val="22"/>
        </w:rPr>
      </w:pPr>
      <w:r w:rsidRPr="00CD06FD">
        <w:rPr>
          <w:sz w:val="22"/>
          <w:szCs w:val="22"/>
        </w:rPr>
        <w:t>2015</w:t>
      </w:r>
      <w:r w:rsidRPr="00CD06FD">
        <w:rPr>
          <w:sz w:val="22"/>
          <w:szCs w:val="22"/>
        </w:rPr>
        <w:tab/>
      </w:r>
      <w:r w:rsidRPr="00CD06FD">
        <w:rPr>
          <w:i/>
          <w:sz w:val="22"/>
          <w:szCs w:val="22"/>
        </w:rPr>
        <w:t>Recent Research on the Middle Formative Olmec</w:t>
      </w:r>
      <w:r w:rsidRPr="00CD06FD">
        <w:rPr>
          <w:sz w:val="22"/>
          <w:szCs w:val="22"/>
        </w:rPr>
        <w:t>, symposium organized at CSUF, 14 April 2015.</w:t>
      </w:r>
    </w:p>
    <w:p w:rsidR="00316B29" w:rsidRPr="00CD06FD" w:rsidRDefault="00316B29" w:rsidP="00316B29">
      <w:pPr>
        <w:ind w:left="720" w:hanging="720"/>
        <w:rPr>
          <w:sz w:val="22"/>
          <w:szCs w:val="22"/>
        </w:rPr>
      </w:pPr>
      <w:r w:rsidRPr="00CD06FD">
        <w:rPr>
          <w:sz w:val="22"/>
          <w:szCs w:val="22"/>
        </w:rPr>
        <w:t>2015</w:t>
      </w:r>
      <w:r w:rsidRPr="00CD06FD">
        <w:rPr>
          <w:sz w:val="22"/>
          <w:szCs w:val="22"/>
        </w:rPr>
        <w:tab/>
        <w:t xml:space="preserve">Olmec Archaeology in the Arroyo </w:t>
      </w:r>
      <w:proofErr w:type="spellStart"/>
      <w:r w:rsidRPr="00CD06FD">
        <w:rPr>
          <w:sz w:val="22"/>
          <w:szCs w:val="22"/>
        </w:rPr>
        <w:t>Pesquero</w:t>
      </w:r>
      <w:proofErr w:type="spellEnd"/>
      <w:r w:rsidRPr="00CD06FD">
        <w:rPr>
          <w:sz w:val="22"/>
          <w:szCs w:val="22"/>
        </w:rPr>
        <w:t xml:space="preserve"> Region</w:t>
      </w:r>
      <w:r w:rsidRPr="00CD06FD">
        <w:rPr>
          <w:i/>
          <w:sz w:val="22"/>
          <w:szCs w:val="22"/>
        </w:rPr>
        <w:t xml:space="preserve">. </w:t>
      </w:r>
      <w:r w:rsidRPr="00CD06FD">
        <w:rPr>
          <w:sz w:val="22"/>
          <w:szCs w:val="22"/>
        </w:rPr>
        <w:t xml:space="preserve">Paper presented at a symposium titled </w:t>
      </w:r>
      <w:r w:rsidRPr="00CD06FD">
        <w:rPr>
          <w:i/>
          <w:sz w:val="22"/>
          <w:szCs w:val="22"/>
        </w:rPr>
        <w:t>Recent Research on the Middle Formative Olmec</w:t>
      </w:r>
      <w:r w:rsidRPr="00CD06FD">
        <w:rPr>
          <w:sz w:val="22"/>
          <w:szCs w:val="22"/>
        </w:rPr>
        <w:t xml:space="preserve">, CSUF, </w:t>
      </w:r>
      <w:proofErr w:type="gramStart"/>
      <w:r w:rsidRPr="00CD06FD">
        <w:rPr>
          <w:sz w:val="22"/>
          <w:szCs w:val="22"/>
        </w:rPr>
        <w:t>14</w:t>
      </w:r>
      <w:proofErr w:type="gramEnd"/>
      <w:r w:rsidRPr="00CD06FD">
        <w:rPr>
          <w:sz w:val="22"/>
          <w:szCs w:val="22"/>
        </w:rPr>
        <w:t xml:space="preserve"> April 2015.</w:t>
      </w:r>
    </w:p>
    <w:p w:rsidR="00316B29" w:rsidRPr="00CD06FD" w:rsidRDefault="00316B29" w:rsidP="00316B29">
      <w:pPr>
        <w:ind w:left="720" w:hanging="720"/>
        <w:rPr>
          <w:sz w:val="22"/>
          <w:szCs w:val="22"/>
        </w:rPr>
      </w:pPr>
      <w:r w:rsidRPr="00CD06FD">
        <w:rPr>
          <w:sz w:val="22"/>
          <w:szCs w:val="22"/>
        </w:rPr>
        <w:t>2015</w:t>
      </w:r>
      <w:r w:rsidRPr="00CD06FD">
        <w:rPr>
          <w:sz w:val="22"/>
          <w:szCs w:val="22"/>
        </w:rPr>
        <w:tab/>
        <w:t xml:space="preserve">Subsurface Spatial Signatures of the Quotidian from the Olmec Heartland: </w:t>
      </w:r>
    </w:p>
    <w:p w:rsidR="00316B29" w:rsidRPr="00CD06FD" w:rsidRDefault="00316B29" w:rsidP="00316B29">
      <w:pPr>
        <w:ind w:left="720"/>
        <w:rPr>
          <w:sz w:val="22"/>
          <w:szCs w:val="22"/>
        </w:rPr>
      </w:pPr>
      <w:r w:rsidRPr="00CD06FD">
        <w:rPr>
          <w:sz w:val="22"/>
          <w:szCs w:val="22"/>
        </w:rPr>
        <w:t xml:space="preserve">Insights from Ground-penetrating Radar Surveys of the Los </w:t>
      </w:r>
      <w:proofErr w:type="spellStart"/>
      <w:r w:rsidRPr="00CD06FD">
        <w:rPr>
          <w:sz w:val="22"/>
          <w:szCs w:val="22"/>
        </w:rPr>
        <w:t>Soldados</w:t>
      </w:r>
      <w:proofErr w:type="spellEnd"/>
      <w:r w:rsidRPr="00CD06FD">
        <w:rPr>
          <w:sz w:val="22"/>
          <w:szCs w:val="22"/>
        </w:rPr>
        <w:t xml:space="preserve"> site, Veracruz. Paper presented at a symposium titled </w:t>
      </w:r>
      <w:r w:rsidRPr="00CD06FD">
        <w:rPr>
          <w:i/>
          <w:sz w:val="22"/>
          <w:szCs w:val="22"/>
        </w:rPr>
        <w:t>Recent Research on the Middle Formative Olmec</w:t>
      </w:r>
      <w:r w:rsidRPr="00CD06FD">
        <w:rPr>
          <w:sz w:val="22"/>
          <w:szCs w:val="22"/>
        </w:rPr>
        <w:t xml:space="preserve">, CSUF, </w:t>
      </w:r>
      <w:proofErr w:type="gramStart"/>
      <w:r w:rsidRPr="00CD06FD">
        <w:rPr>
          <w:sz w:val="22"/>
          <w:szCs w:val="22"/>
        </w:rPr>
        <w:t>14</w:t>
      </w:r>
      <w:proofErr w:type="gramEnd"/>
      <w:r w:rsidRPr="00CD06FD">
        <w:rPr>
          <w:sz w:val="22"/>
          <w:szCs w:val="22"/>
        </w:rPr>
        <w:t xml:space="preserve"> April 2015. (Edward R., Henry, Bryan Haley, Andrew </w:t>
      </w:r>
      <w:proofErr w:type="spellStart"/>
      <w:r w:rsidRPr="00CD06FD">
        <w:rPr>
          <w:sz w:val="22"/>
          <w:szCs w:val="22"/>
        </w:rPr>
        <w:t>Shensky</w:t>
      </w:r>
      <w:proofErr w:type="spellEnd"/>
      <w:r w:rsidRPr="00CD06FD">
        <w:rPr>
          <w:sz w:val="22"/>
          <w:szCs w:val="22"/>
        </w:rPr>
        <w:t>, and Carl J. Wendt)</w:t>
      </w:r>
    </w:p>
    <w:p w:rsidR="00316B29" w:rsidRPr="00CD06FD" w:rsidRDefault="00316B29" w:rsidP="00316B29">
      <w:pPr>
        <w:ind w:left="720" w:hanging="720"/>
        <w:rPr>
          <w:sz w:val="22"/>
          <w:szCs w:val="22"/>
          <w:lang w:val="es-ES"/>
        </w:rPr>
      </w:pPr>
      <w:r w:rsidRPr="00CD06FD">
        <w:rPr>
          <w:sz w:val="22"/>
          <w:szCs w:val="22"/>
        </w:rPr>
        <w:t>2015</w:t>
      </w:r>
      <w:r w:rsidRPr="00CD06FD">
        <w:rPr>
          <w:sz w:val="22"/>
          <w:szCs w:val="22"/>
        </w:rPr>
        <w:tab/>
        <w:t xml:space="preserve">A Middle Formative Artifact Excavated at Arroyo </w:t>
      </w:r>
      <w:proofErr w:type="spellStart"/>
      <w:r w:rsidRPr="00CD06FD">
        <w:rPr>
          <w:sz w:val="22"/>
          <w:szCs w:val="22"/>
        </w:rPr>
        <w:t>Pesquero</w:t>
      </w:r>
      <w:proofErr w:type="spellEnd"/>
      <w:r w:rsidRPr="00CD06FD">
        <w:rPr>
          <w:sz w:val="22"/>
          <w:szCs w:val="22"/>
        </w:rPr>
        <w:t xml:space="preserve">, Veracruz.  Paper presented at a symposium titled </w:t>
      </w:r>
      <w:r w:rsidRPr="00CD06FD">
        <w:rPr>
          <w:i/>
          <w:sz w:val="22"/>
          <w:szCs w:val="22"/>
        </w:rPr>
        <w:t xml:space="preserve">In the Realm of the Vision Serpent: Decipherments and Discoveries in Mesoamerica. </w:t>
      </w:r>
      <w:r w:rsidRPr="00CD06FD">
        <w:rPr>
          <w:i/>
          <w:sz w:val="22"/>
          <w:szCs w:val="22"/>
          <w:lang w:val="es-ES"/>
        </w:rPr>
        <w:t xml:space="preserve">A </w:t>
      </w:r>
      <w:proofErr w:type="spellStart"/>
      <w:r w:rsidRPr="00CD06FD">
        <w:rPr>
          <w:i/>
          <w:sz w:val="22"/>
          <w:szCs w:val="22"/>
          <w:lang w:val="es-ES"/>
        </w:rPr>
        <w:t>Symposium</w:t>
      </w:r>
      <w:proofErr w:type="spellEnd"/>
      <w:r w:rsidRPr="00CD06FD">
        <w:rPr>
          <w:i/>
          <w:sz w:val="22"/>
          <w:szCs w:val="22"/>
          <w:lang w:val="es-ES"/>
        </w:rPr>
        <w:t xml:space="preserve"> in </w:t>
      </w:r>
      <w:proofErr w:type="spellStart"/>
      <w:r w:rsidRPr="00CD06FD">
        <w:rPr>
          <w:i/>
          <w:sz w:val="22"/>
          <w:szCs w:val="22"/>
          <w:lang w:val="es-ES"/>
        </w:rPr>
        <w:t>Homage</w:t>
      </w:r>
      <w:proofErr w:type="spellEnd"/>
      <w:r w:rsidRPr="00CD06FD">
        <w:rPr>
          <w:i/>
          <w:sz w:val="22"/>
          <w:szCs w:val="22"/>
          <w:lang w:val="es-ES"/>
        </w:rPr>
        <w:t xml:space="preserve"> to Linda </w:t>
      </w:r>
      <w:proofErr w:type="spellStart"/>
      <w:r w:rsidRPr="00CD06FD">
        <w:rPr>
          <w:i/>
          <w:sz w:val="22"/>
          <w:szCs w:val="22"/>
          <w:lang w:val="es-ES"/>
        </w:rPr>
        <w:t>Schele</w:t>
      </w:r>
      <w:proofErr w:type="spellEnd"/>
      <w:r w:rsidRPr="00CD06FD">
        <w:rPr>
          <w:sz w:val="22"/>
          <w:szCs w:val="22"/>
          <w:lang w:val="es-ES"/>
        </w:rPr>
        <w:t>, CSULA, April 10-11, 2015.</w:t>
      </w:r>
    </w:p>
    <w:p w:rsidR="00316B29" w:rsidRPr="00CD06FD" w:rsidRDefault="00316B29" w:rsidP="00316B29">
      <w:pPr>
        <w:ind w:left="720" w:hanging="720"/>
        <w:rPr>
          <w:sz w:val="22"/>
          <w:szCs w:val="22"/>
          <w:lang w:val="es-MX"/>
        </w:rPr>
      </w:pPr>
      <w:r w:rsidRPr="00CD06FD">
        <w:rPr>
          <w:sz w:val="22"/>
          <w:szCs w:val="22"/>
          <w:lang w:val="es-MX"/>
        </w:rPr>
        <w:t>2014</w:t>
      </w:r>
      <w:r w:rsidRPr="00CD06FD">
        <w:rPr>
          <w:sz w:val="22"/>
          <w:szCs w:val="22"/>
          <w:lang w:val="es-MX"/>
        </w:rPr>
        <w:tab/>
        <w:t xml:space="preserve">Un reciente descubrimiento Olmeca en Arroyo Pesquero, Veracruz. </w:t>
      </w:r>
      <w:proofErr w:type="spellStart"/>
      <w:r w:rsidRPr="00CD06FD">
        <w:rPr>
          <w:sz w:val="22"/>
          <w:szCs w:val="22"/>
          <w:lang w:val="es-MX"/>
        </w:rPr>
        <w:t>Paper</w:t>
      </w:r>
      <w:proofErr w:type="spellEnd"/>
      <w:r w:rsidRPr="00CD06FD">
        <w:rPr>
          <w:sz w:val="22"/>
          <w:szCs w:val="22"/>
          <w:lang w:val="es-MX"/>
        </w:rPr>
        <w:t xml:space="preserve"> </w:t>
      </w:r>
      <w:proofErr w:type="spellStart"/>
      <w:r w:rsidRPr="00CD06FD">
        <w:rPr>
          <w:sz w:val="22"/>
          <w:szCs w:val="22"/>
          <w:lang w:val="es-MX"/>
        </w:rPr>
        <w:t>presented</w:t>
      </w:r>
      <w:proofErr w:type="spellEnd"/>
      <w:r w:rsidRPr="00CD06FD">
        <w:rPr>
          <w:sz w:val="22"/>
          <w:szCs w:val="22"/>
          <w:lang w:val="es-MX"/>
        </w:rPr>
        <w:t xml:space="preserve"> at </w:t>
      </w:r>
      <w:proofErr w:type="spellStart"/>
      <w:r w:rsidRPr="00CD06FD">
        <w:rPr>
          <w:sz w:val="22"/>
          <w:szCs w:val="22"/>
          <w:lang w:val="es-MX"/>
        </w:rPr>
        <w:t>the</w:t>
      </w:r>
      <w:proofErr w:type="spellEnd"/>
      <w:r w:rsidRPr="00CD06FD">
        <w:rPr>
          <w:sz w:val="22"/>
          <w:szCs w:val="22"/>
          <w:lang w:val="es-MX"/>
        </w:rPr>
        <w:t xml:space="preserve"> </w:t>
      </w:r>
      <w:proofErr w:type="spellStart"/>
      <w:r w:rsidRPr="00CD06FD">
        <w:rPr>
          <w:sz w:val="22"/>
          <w:szCs w:val="22"/>
          <w:lang w:val="es-MX"/>
        </w:rPr>
        <w:t>conference</w:t>
      </w:r>
      <w:proofErr w:type="spellEnd"/>
      <w:r w:rsidRPr="00CD06FD">
        <w:rPr>
          <w:sz w:val="22"/>
          <w:szCs w:val="22"/>
          <w:lang w:val="es-MX"/>
        </w:rPr>
        <w:t>, VIII Coloquio Bosch-</w:t>
      </w:r>
      <w:proofErr w:type="spellStart"/>
      <w:r w:rsidRPr="00CD06FD">
        <w:rPr>
          <w:sz w:val="22"/>
          <w:szCs w:val="22"/>
          <w:lang w:val="es-MX"/>
        </w:rPr>
        <w:t>Gimpera</w:t>
      </w:r>
      <w:proofErr w:type="spellEnd"/>
      <w:r w:rsidRPr="00CD06FD">
        <w:rPr>
          <w:sz w:val="22"/>
          <w:szCs w:val="22"/>
          <w:lang w:val="es-MX"/>
        </w:rPr>
        <w:t xml:space="preserve"> en homenaje a Evelyn </w:t>
      </w:r>
      <w:proofErr w:type="spellStart"/>
      <w:r w:rsidRPr="00CD06FD">
        <w:rPr>
          <w:sz w:val="22"/>
          <w:szCs w:val="22"/>
          <w:lang w:val="es-MX"/>
        </w:rPr>
        <w:t>Childs</w:t>
      </w:r>
      <w:proofErr w:type="spellEnd"/>
      <w:r w:rsidRPr="00CD06FD">
        <w:rPr>
          <w:sz w:val="22"/>
          <w:szCs w:val="22"/>
          <w:lang w:val="es-MX"/>
        </w:rPr>
        <w:t xml:space="preserve"> </w:t>
      </w:r>
      <w:proofErr w:type="spellStart"/>
      <w:r w:rsidRPr="00CD06FD">
        <w:rPr>
          <w:sz w:val="22"/>
          <w:szCs w:val="22"/>
          <w:lang w:val="es-MX"/>
        </w:rPr>
        <w:t>Rattray</w:t>
      </w:r>
      <w:proofErr w:type="spellEnd"/>
      <w:r w:rsidRPr="00CD06FD">
        <w:rPr>
          <w:sz w:val="22"/>
          <w:szCs w:val="22"/>
          <w:lang w:val="es-MX"/>
        </w:rPr>
        <w:t xml:space="preserve"> con el tema Relaciones Entre Las Diferentes </w:t>
      </w:r>
      <w:proofErr w:type="spellStart"/>
      <w:r w:rsidRPr="00CD06FD">
        <w:rPr>
          <w:sz w:val="22"/>
          <w:szCs w:val="22"/>
          <w:lang w:val="es-MX"/>
        </w:rPr>
        <w:t>Areas</w:t>
      </w:r>
      <w:proofErr w:type="spellEnd"/>
      <w:r w:rsidRPr="00CD06FD">
        <w:rPr>
          <w:sz w:val="22"/>
          <w:szCs w:val="22"/>
          <w:lang w:val="es-MX"/>
        </w:rPr>
        <w:t xml:space="preserve"> De </w:t>
      </w:r>
      <w:proofErr w:type="spellStart"/>
      <w:r w:rsidRPr="00CD06FD">
        <w:rPr>
          <w:sz w:val="22"/>
          <w:szCs w:val="22"/>
          <w:lang w:val="es-MX"/>
        </w:rPr>
        <w:t>Mesoamerica</w:t>
      </w:r>
      <w:proofErr w:type="spellEnd"/>
      <w:r w:rsidRPr="00CD06FD">
        <w:rPr>
          <w:sz w:val="22"/>
          <w:szCs w:val="22"/>
          <w:lang w:val="es-MX"/>
        </w:rPr>
        <w:t xml:space="preserve"> (Carl J. Wendt y Roberto Lunagómez Reyes)</w:t>
      </w:r>
    </w:p>
    <w:p w:rsidR="00316B29" w:rsidRPr="00CD06FD" w:rsidRDefault="00316B29" w:rsidP="00316B29">
      <w:pPr>
        <w:ind w:left="720" w:hanging="720"/>
        <w:rPr>
          <w:sz w:val="22"/>
          <w:szCs w:val="22"/>
        </w:rPr>
      </w:pPr>
      <w:r w:rsidRPr="00CD06FD">
        <w:rPr>
          <w:sz w:val="22"/>
          <w:szCs w:val="22"/>
        </w:rPr>
        <w:t>2014</w:t>
      </w:r>
      <w:r w:rsidRPr="00CD06FD">
        <w:rPr>
          <w:sz w:val="22"/>
          <w:szCs w:val="22"/>
        </w:rPr>
        <w:tab/>
        <w:t>Fishing in the Olmec World. Paper presented at the 79</w:t>
      </w:r>
      <w:r w:rsidRPr="00CD06FD">
        <w:rPr>
          <w:sz w:val="22"/>
          <w:szCs w:val="22"/>
          <w:vertAlign w:val="superscript"/>
        </w:rPr>
        <w:t>th</w:t>
      </w:r>
      <w:r w:rsidRPr="00CD06FD">
        <w:rPr>
          <w:sz w:val="22"/>
          <w:szCs w:val="22"/>
        </w:rPr>
        <w:t xml:space="preserve"> Annual Meeting of the Society for American Archaeology, Austin, TX, </w:t>
      </w:r>
      <w:proofErr w:type="gramStart"/>
      <w:r w:rsidRPr="00CD06FD">
        <w:rPr>
          <w:sz w:val="22"/>
          <w:szCs w:val="22"/>
        </w:rPr>
        <w:t>23</w:t>
      </w:r>
      <w:proofErr w:type="gramEnd"/>
      <w:r w:rsidRPr="00CD06FD">
        <w:rPr>
          <w:sz w:val="22"/>
          <w:szCs w:val="22"/>
        </w:rPr>
        <w:t>-27 April 2014.</w:t>
      </w:r>
    </w:p>
    <w:p w:rsidR="00316B29" w:rsidRPr="00CD06FD" w:rsidRDefault="00316B29" w:rsidP="00316B29">
      <w:pPr>
        <w:ind w:left="720" w:hanging="720"/>
        <w:rPr>
          <w:sz w:val="22"/>
          <w:szCs w:val="22"/>
          <w:lang w:val="es-ES"/>
        </w:rPr>
      </w:pPr>
      <w:r w:rsidRPr="00CD06FD">
        <w:rPr>
          <w:sz w:val="22"/>
          <w:szCs w:val="22"/>
          <w:lang w:val="es-ES"/>
        </w:rPr>
        <w:t>2013</w:t>
      </w:r>
      <w:r w:rsidRPr="00CD06FD">
        <w:rPr>
          <w:sz w:val="22"/>
          <w:szCs w:val="22"/>
          <w:lang w:val="es-ES"/>
        </w:rPr>
        <w:tab/>
        <w:t xml:space="preserve">Proyecto Arqueológico Arroyo Pesquero: 2005-2013. </w:t>
      </w:r>
      <w:proofErr w:type="spellStart"/>
      <w:r w:rsidRPr="00CD06FD">
        <w:rPr>
          <w:sz w:val="22"/>
          <w:szCs w:val="22"/>
          <w:lang w:val="es-ES"/>
        </w:rPr>
        <w:t>Paper</w:t>
      </w:r>
      <w:proofErr w:type="spellEnd"/>
      <w:r w:rsidRPr="00CD06FD">
        <w:rPr>
          <w:sz w:val="22"/>
          <w:szCs w:val="22"/>
          <w:lang w:val="es-ES"/>
        </w:rPr>
        <w:t xml:space="preserve"> </w:t>
      </w:r>
      <w:proofErr w:type="spellStart"/>
      <w:r w:rsidRPr="00CD06FD">
        <w:rPr>
          <w:sz w:val="22"/>
          <w:szCs w:val="22"/>
          <w:lang w:val="es-ES"/>
        </w:rPr>
        <w:t>presented</w:t>
      </w:r>
      <w:proofErr w:type="spellEnd"/>
      <w:r w:rsidRPr="00CD06FD">
        <w:rPr>
          <w:sz w:val="22"/>
          <w:szCs w:val="22"/>
          <w:lang w:val="es-ES"/>
        </w:rPr>
        <w:t xml:space="preserve"> at </w:t>
      </w:r>
      <w:proofErr w:type="spellStart"/>
      <w:r w:rsidRPr="00CD06FD">
        <w:rPr>
          <w:sz w:val="22"/>
          <w:szCs w:val="22"/>
          <w:lang w:val="es-ES"/>
        </w:rPr>
        <w:t>the</w:t>
      </w:r>
      <w:proofErr w:type="spellEnd"/>
      <w:r w:rsidRPr="00CD06FD">
        <w:rPr>
          <w:sz w:val="22"/>
          <w:szCs w:val="22"/>
          <w:lang w:val="es-ES"/>
        </w:rPr>
        <w:t xml:space="preserve"> </w:t>
      </w:r>
      <w:proofErr w:type="spellStart"/>
      <w:r w:rsidRPr="00CD06FD">
        <w:rPr>
          <w:sz w:val="22"/>
          <w:szCs w:val="22"/>
          <w:lang w:val="es-ES"/>
        </w:rPr>
        <w:t>symposium</w:t>
      </w:r>
      <w:proofErr w:type="spellEnd"/>
      <w:r w:rsidRPr="00CD06FD">
        <w:rPr>
          <w:sz w:val="22"/>
          <w:szCs w:val="22"/>
          <w:lang w:val="es-ES"/>
        </w:rPr>
        <w:t xml:space="preserve"> </w:t>
      </w:r>
      <w:r w:rsidRPr="00CD06FD">
        <w:rPr>
          <w:i/>
          <w:sz w:val="22"/>
          <w:szCs w:val="22"/>
          <w:lang w:val="es-ES"/>
        </w:rPr>
        <w:t>Arqueología y Arte de Arroyo Pesquero-Los Soldados</w:t>
      </w:r>
      <w:r w:rsidRPr="00CD06FD">
        <w:rPr>
          <w:sz w:val="22"/>
          <w:szCs w:val="22"/>
          <w:lang w:val="es-ES"/>
        </w:rPr>
        <w:t xml:space="preserve">, at </w:t>
      </w:r>
      <w:proofErr w:type="spellStart"/>
      <w:r w:rsidRPr="00CD06FD">
        <w:rPr>
          <w:sz w:val="22"/>
          <w:szCs w:val="22"/>
          <w:lang w:val="es-ES"/>
        </w:rPr>
        <w:t>the</w:t>
      </w:r>
      <w:proofErr w:type="spellEnd"/>
      <w:r w:rsidRPr="00CD06FD">
        <w:rPr>
          <w:sz w:val="22"/>
          <w:szCs w:val="22"/>
          <w:lang w:val="es-ES"/>
        </w:rPr>
        <w:t xml:space="preserve"> Museo de Antropología de Xalapa-MAX, Universidad Veracruzana, 8 </w:t>
      </w:r>
      <w:proofErr w:type="spellStart"/>
      <w:r w:rsidRPr="00CD06FD">
        <w:rPr>
          <w:sz w:val="22"/>
          <w:szCs w:val="22"/>
          <w:lang w:val="es-ES"/>
        </w:rPr>
        <w:t>August</w:t>
      </w:r>
      <w:proofErr w:type="spellEnd"/>
      <w:r w:rsidRPr="00CD06FD">
        <w:rPr>
          <w:sz w:val="22"/>
          <w:szCs w:val="22"/>
          <w:lang w:val="es-ES"/>
        </w:rPr>
        <w:t xml:space="preserve"> 2013.</w:t>
      </w:r>
    </w:p>
    <w:p w:rsidR="00316B29" w:rsidRPr="00CD06FD" w:rsidRDefault="00316B29" w:rsidP="00316B29">
      <w:pPr>
        <w:ind w:left="720" w:hanging="720"/>
        <w:rPr>
          <w:sz w:val="22"/>
          <w:szCs w:val="22"/>
          <w:lang w:val="es-MX"/>
        </w:rPr>
      </w:pPr>
      <w:r w:rsidRPr="00CD06FD">
        <w:rPr>
          <w:sz w:val="22"/>
          <w:szCs w:val="22"/>
          <w:lang w:val="es-ES"/>
        </w:rPr>
        <w:t xml:space="preserve"> </w:t>
      </w:r>
      <w:r w:rsidRPr="00CD06FD">
        <w:rPr>
          <w:sz w:val="22"/>
          <w:szCs w:val="22"/>
          <w:lang w:val="es-MX"/>
        </w:rPr>
        <w:t>2013</w:t>
      </w:r>
      <w:r w:rsidRPr="00CD06FD">
        <w:rPr>
          <w:sz w:val="22"/>
          <w:szCs w:val="22"/>
          <w:lang w:val="es-MX"/>
        </w:rPr>
        <w:tab/>
      </w:r>
      <w:r w:rsidRPr="00CD06FD">
        <w:rPr>
          <w:i/>
          <w:sz w:val="22"/>
          <w:szCs w:val="22"/>
          <w:lang w:val="es-MX"/>
        </w:rPr>
        <w:t>Arqueología y Arte de Arroyo Pesquero-Los Soldados</w:t>
      </w:r>
      <w:r w:rsidRPr="00CD06FD">
        <w:rPr>
          <w:sz w:val="22"/>
          <w:szCs w:val="22"/>
          <w:lang w:val="es-MX"/>
        </w:rPr>
        <w:t xml:space="preserve">.  </w:t>
      </w:r>
      <w:proofErr w:type="spellStart"/>
      <w:r w:rsidRPr="00CD06FD">
        <w:rPr>
          <w:sz w:val="22"/>
          <w:szCs w:val="22"/>
          <w:lang w:val="es-MX"/>
        </w:rPr>
        <w:t>Symposium</w:t>
      </w:r>
      <w:proofErr w:type="spellEnd"/>
      <w:r w:rsidRPr="00CD06FD">
        <w:rPr>
          <w:sz w:val="22"/>
          <w:szCs w:val="22"/>
          <w:lang w:val="es-MX"/>
        </w:rPr>
        <w:t xml:space="preserve"> </w:t>
      </w:r>
      <w:proofErr w:type="spellStart"/>
      <w:r w:rsidRPr="00CD06FD">
        <w:rPr>
          <w:sz w:val="22"/>
          <w:szCs w:val="22"/>
          <w:lang w:val="es-MX"/>
        </w:rPr>
        <w:t>organized</w:t>
      </w:r>
      <w:proofErr w:type="spellEnd"/>
      <w:r w:rsidRPr="00CD06FD">
        <w:rPr>
          <w:sz w:val="22"/>
          <w:szCs w:val="22"/>
          <w:lang w:val="es-MX"/>
        </w:rPr>
        <w:t xml:space="preserve"> at </w:t>
      </w:r>
      <w:proofErr w:type="spellStart"/>
      <w:r w:rsidRPr="00CD06FD">
        <w:rPr>
          <w:sz w:val="22"/>
          <w:szCs w:val="22"/>
          <w:lang w:val="es-MX"/>
        </w:rPr>
        <w:t>the</w:t>
      </w:r>
      <w:proofErr w:type="spellEnd"/>
      <w:r w:rsidRPr="00CD06FD">
        <w:rPr>
          <w:sz w:val="22"/>
          <w:szCs w:val="22"/>
          <w:lang w:val="es-MX"/>
        </w:rPr>
        <w:t xml:space="preserve"> Museo de Antropología de Xalapa-MAX, Universidad Veracruzana, 8 </w:t>
      </w:r>
      <w:proofErr w:type="spellStart"/>
      <w:r w:rsidRPr="00CD06FD">
        <w:rPr>
          <w:sz w:val="22"/>
          <w:szCs w:val="22"/>
          <w:lang w:val="es-MX"/>
        </w:rPr>
        <w:t>August</w:t>
      </w:r>
      <w:proofErr w:type="spellEnd"/>
      <w:r w:rsidRPr="00CD06FD">
        <w:rPr>
          <w:sz w:val="22"/>
          <w:szCs w:val="22"/>
          <w:lang w:val="es-MX"/>
        </w:rPr>
        <w:t xml:space="preserve"> 2013.</w:t>
      </w:r>
    </w:p>
    <w:p w:rsidR="00316B29" w:rsidRPr="00CD06FD" w:rsidRDefault="00316B29" w:rsidP="00316B29">
      <w:pPr>
        <w:ind w:left="720" w:hanging="720"/>
        <w:rPr>
          <w:sz w:val="22"/>
          <w:szCs w:val="22"/>
          <w:lang w:val="es-MX"/>
        </w:rPr>
      </w:pPr>
      <w:r w:rsidRPr="00CD06FD">
        <w:rPr>
          <w:sz w:val="22"/>
          <w:szCs w:val="22"/>
          <w:lang w:val="es-MX"/>
        </w:rPr>
        <w:t>2012</w:t>
      </w:r>
      <w:r w:rsidRPr="00CD06FD">
        <w:rPr>
          <w:sz w:val="22"/>
          <w:szCs w:val="22"/>
          <w:lang w:val="es-MX"/>
        </w:rPr>
        <w:tab/>
        <w:t xml:space="preserve">Investigaciones Arqueológicas en Arroyo Pesquero-Los Soldados.  </w:t>
      </w:r>
      <w:proofErr w:type="spellStart"/>
      <w:r w:rsidRPr="00CD06FD">
        <w:rPr>
          <w:sz w:val="22"/>
          <w:szCs w:val="22"/>
          <w:lang w:val="es-MX"/>
        </w:rPr>
        <w:t>Paper</w:t>
      </w:r>
      <w:proofErr w:type="spellEnd"/>
      <w:r w:rsidRPr="00CD06FD">
        <w:rPr>
          <w:sz w:val="22"/>
          <w:szCs w:val="22"/>
          <w:lang w:val="es-MX"/>
        </w:rPr>
        <w:t xml:space="preserve"> </w:t>
      </w:r>
      <w:proofErr w:type="spellStart"/>
      <w:r w:rsidRPr="00CD06FD">
        <w:rPr>
          <w:sz w:val="22"/>
          <w:szCs w:val="22"/>
          <w:lang w:val="es-MX"/>
        </w:rPr>
        <w:t>presented</w:t>
      </w:r>
      <w:proofErr w:type="spellEnd"/>
      <w:r w:rsidRPr="00CD06FD">
        <w:rPr>
          <w:sz w:val="22"/>
          <w:szCs w:val="22"/>
          <w:lang w:val="es-MX"/>
        </w:rPr>
        <w:t xml:space="preserve"> at </w:t>
      </w:r>
      <w:r w:rsidRPr="00CD06FD">
        <w:rPr>
          <w:i/>
          <w:sz w:val="22"/>
          <w:szCs w:val="22"/>
          <w:lang w:val="es-MX"/>
        </w:rPr>
        <w:t xml:space="preserve">XVII Simposio Román Piña </w:t>
      </w:r>
      <w:proofErr w:type="spellStart"/>
      <w:r w:rsidRPr="00CD06FD">
        <w:rPr>
          <w:i/>
          <w:sz w:val="22"/>
          <w:szCs w:val="22"/>
          <w:lang w:val="es-MX"/>
        </w:rPr>
        <w:t>Chán</w:t>
      </w:r>
      <w:proofErr w:type="spellEnd"/>
      <w:r w:rsidRPr="00CD06FD">
        <w:rPr>
          <w:i/>
          <w:sz w:val="22"/>
          <w:szCs w:val="22"/>
          <w:lang w:val="es-MX"/>
        </w:rPr>
        <w:t>, Mesa: Investigaciones recientes</w:t>
      </w:r>
      <w:r w:rsidRPr="00CD06FD">
        <w:rPr>
          <w:sz w:val="22"/>
          <w:szCs w:val="22"/>
          <w:lang w:val="es-MX"/>
        </w:rPr>
        <w:t xml:space="preserve">, 1-3 </w:t>
      </w:r>
      <w:proofErr w:type="spellStart"/>
      <w:r w:rsidRPr="00CD06FD">
        <w:rPr>
          <w:sz w:val="22"/>
          <w:szCs w:val="22"/>
          <w:lang w:val="es-MX"/>
        </w:rPr>
        <w:t>October</w:t>
      </w:r>
      <w:proofErr w:type="spellEnd"/>
      <w:r w:rsidRPr="00CD06FD">
        <w:rPr>
          <w:sz w:val="22"/>
          <w:szCs w:val="22"/>
          <w:lang w:val="es-MX"/>
        </w:rPr>
        <w:t xml:space="preserve"> 2012. (Carl J. Wendt y Roberto Lunagómez Reyes)</w:t>
      </w:r>
    </w:p>
    <w:p w:rsidR="00316B29" w:rsidRPr="00CD06FD" w:rsidRDefault="00316B29" w:rsidP="00316B29">
      <w:pPr>
        <w:ind w:left="720" w:hanging="720"/>
        <w:rPr>
          <w:sz w:val="22"/>
          <w:szCs w:val="22"/>
          <w:lang w:val="es-MX"/>
        </w:rPr>
      </w:pPr>
      <w:r w:rsidRPr="00CD06FD">
        <w:rPr>
          <w:sz w:val="22"/>
          <w:szCs w:val="22"/>
          <w:lang w:val="es-MX"/>
        </w:rPr>
        <w:t>2011</w:t>
      </w:r>
      <w:r w:rsidRPr="00CD06FD">
        <w:rPr>
          <w:sz w:val="22"/>
          <w:szCs w:val="22"/>
          <w:lang w:val="es-MX"/>
        </w:rPr>
        <w:tab/>
        <w:t xml:space="preserve">Contrastando el Altiplano y Tierras Bajas Olmeca Manifestación: Comparar </w:t>
      </w:r>
      <w:proofErr w:type="spellStart"/>
      <w:r w:rsidRPr="00CD06FD">
        <w:rPr>
          <w:sz w:val="22"/>
          <w:szCs w:val="22"/>
          <w:lang w:val="es-MX"/>
        </w:rPr>
        <w:t>Olman</w:t>
      </w:r>
      <w:proofErr w:type="spellEnd"/>
      <w:r w:rsidRPr="00CD06FD">
        <w:rPr>
          <w:sz w:val="22"/>
          <w:szCs w:val="22"/>
          <w:lang w:val="es-MX"/>
        </w:rPr>
        <w:t xml:space="preserve"> Oriental y el Valle de Morelos.  </w:t>
      </w:r>
      <w:proofErr w:type="spellStart"/>
      <w:r w:rsidRPr="00CD06FD">
        <w:rPr>
          <w:sz w:val="22"/>
          <w:szCs w:val="22"/>
          <w:lang w:val="es-MX"/>
        </w:rPr>
        <w:t>Paper</w:t>
      </w:r>
      <w:proofErr w:type="spellEnd"/>
      <w:r w:rsidRPr="00CD06FD">
        <w:rPr>
          <w:sz w:val="22"/>
          <w:szCs w:val="22"/>
          <w:lang w:val="es-MX"/>
        </w:rPr>
        <w:t xml:space="preserve"> </w:t>
      </w:r>
      <w:proofErr w:type="spellStart"/>
      <w:r w:rsidRPr="00CD06FD">
        <w:rPr>
          <w:sz w:val="22"/>
          <w:szCs w:val="22"/>
          <w:lang w:val="es-MX"/>
        </w:rPr>
        <w:t>presented</w:t>
      </w:r>
      <w:proofErr w:type="spellEnd"/>
      <w:r w:rsidRPr="00CD06FD">
        <w:rPr>
          <w:sz w:val="22"/>
          <w:szCs w:val="22"/>
          <w:lang w:val="es-MX"/>
        </w:rPr>
        <w:t xml:space="preserve"> at </w:t>
      </w:r>
      <w:proofErr w:type="spellStart"/>
      <w:r w:rsidRPr="00CD06FD">
        <w:rPr>
          <w:sz w:val="22"/>
          <w:szCs w:val="22"/>
          <w:lang w:val="es-MX"/>
        </w:rPr>
        <w:t>the</w:t>
      </w:r>
      <w:proofErr w:type="spellEnd"/>
      <w:r w:rsidRPr="00CD06FD">
        <w:rPr>
          <w:sz w:val="22"/>
          <w:szCs w:val="22"/>
          <w:lang w:val="es-MX"/>
        </w:rPr>
        <w:t xml:space="preserve"> </w:t>
      </w:r>
      <w:proofErr w:type="spellStart"/>
      <w:r w:rsidRPr="00CD06FD">
        <w:rPr>
          <w:sz w:val="22"/>
          <w:szCs w:val="22"/>
          <w:lang w:val="es-MX"/>
        </w:rPr>
        <w:t>conference</w:t>
      </w:r>
      <w:proofErr w:type="spellEnd"/>
      <w:r w:rsidRPr="00CD06FD">
        <w:rPr>
          <w:sz w:val="22"/>
          <w:szCs w:val="22"/>
          <w:lang w:val="es-MX"/>
        </w:rPr>
        <w:t xml:space="preserve">, </w:t>
      </w:r>
      <w:r w:rsidRPr="00CD06FD">
        <w:rPr>
          <w:i/>
          <w:sz w:val="22"/>
          <w:szCs w:val="22"/>
          <w:lang w:val="es-MX"/>
        </w:rPr>
        <w:t>Coloquio Olmecas. Su presencia en Morelos</w:t>
      </w:r>
      <w:r w:rsidRPr="00CD06FD">
        <w:rPr>
          <w:sz w:val="22"/>
          <w:szCs w:val="22"/>
          <w:lang w:val="es-MX"/>
        </w:rPr>
        <w:t xml:space="preserve">, </w:t>
      </w:r>
      <w:proofErr w:type="spellStart"/>
      <w:r w:rsidRPr="00CD06FD">
        <w:rPr>
          <w:sz w:val="22"/>
          <w:szCs w:val="22"/>
          <w:lang w:val="es-MX"/>
        </w:rPr>
        <w:t>held</w:t>
      </w:r>
      <w:proofErr w:type="spellEnd"/>
      <w:r w:rsidRPr="00CD06FD">
        <w:rPr>
          <w:sz w:val="22"/>
          <w:szCs w:val="22"/>
          <w:lang w:val="es-MX"/>
        </w:rPr>
        <w:t xml:space="preserve"> at </w:t>
      </w:r>
      <w:proofErr w:type="spellStart"/>
      <w:r w:rsidRPr="00CD06FD">
        <w:rPr>
          <w:sz w:val="22"/>
          <w:szCs w:val="22"/>
          <w:lang w:val="es-MX"/>
        </w:rPr>
        <w:t>the</w:t>
      </w:r>
      <w:proofErr w:type="spellEnd"/>
      <w:r w:rsidRPr="00CD06FD">
        <w:rPr>
          <w:sz w:val="22"/>
          <w:szCs w:val="22"/>
          <w:lang w:val="es-MX"/>
        </w:rPr>
        <w:t xml:space="preserve"> Museo </w:t>
      </w:r>
      <w:proofErr w:type="spellStart"/>
      <w:r w:rsidRPr="00CD06FD">
        <w:rPr>
          <w:sz w:val="22"/>
          <w:szCs w:val="22"/>
          <w:lang w:val="es-MX"/>
        </w:rPr>
        <w:t>Exconvento</w:t>
      </w:r>
      <w:proofErr w:type="spellEnd"/>
      <w:r w:rsidRPr="00CD06FD">
        <w:rPr>
          <w:sz w:val="22"/>
          <w:szCs w:val="22"/>
          <w:lang w:val="es-MX"/>
        </w:rPr>
        <w:t xml:space="preserve"> de Tepoztlán, 24-25 </w:t>
      </w:r>
      <w:proofErr w:type="spellStart"/>
      <w:r w:rsidRPr="00CD06FD">
        <w:rPr>
          <w:sz w:val="22"/>
          <w:szCs w:val="22"/>
          <w:lang w:val="es-MX"/>
        </w:rPr>
        <w:t>November</w:t>
      </w:r>
      <w:proofErr w:type="spellEnd"/>
      <w:r w:rsidRPr="00CD06FD">
        <w:rPr>
          <w:sz w:val="22"/>
          <w:szCs w:val="22"/>
          <w:lang w:val="es-MX"/>
        </w:rPr>
        <w:t xml:space="preserve"> 2011. (Carl J. Wendt y Roberto Lunagómez Reyes)</w:t>
      </w:r>
    </w:p>
    <w:p w:rsidR="00316B29" w:rsidRPr="00CD06FD" w:rsidRDefault="00316B29" w:rsidP="00316B29">
      <w:pPr>
        <w:ind w:left="720" w:hanging="720"/>
        <w:rPr>
          <w:sz w:val="22"/>
          <w:szCs w:val="22"/>
        </w:rPr>
      </w:pPr>
      <w:r w:rsidRPr="00CD06FD">
        <w:rPr>
          <w:sz w:val="22"/>
          <w:szCs w:val="22"/>
        </w:rPr>
        <w:t>2011</w:t>
      </w:r>
      <w:r w:rsidRPr="00CD06FD">
        <w:rPr>
          <w:sz w:val="22"/>
          <w:szCs w:val="22"/>
        </w:rPr>
        <w:tab/>
        <w:t xml:space="preserve">Investigating Los </w:t>
      </w:r>
      <w:proofErr w:type="spellStart"/>
      <w:r w:rsidRPr="00CD06FD">
        <w:rPr>
          <w:sz w:val="22"/>
          <w:szCs w:val="22"/>
        </w:rPr>
        <w:t>Soldados</w:t>
      </w:r>
      <w:proofErr w:type="spellEnd"/>
      <w:r w:rsidRPr="00CD06FD">
        <w:rPr>
          <w:sz w:val="22"/>
          <w:szCs w:val="22"/>
        </w:rPr>
        <w:t>: Household Archaeology in the Olmec Region.  Paper presented at the 76</w:t>
      </w:r>
      <w:r w:rsidRPr="00CD06FD">
        <w:rPr>
          <w:sz w:val="22"/>
          <w:szCs w:val="22"/>
          <w:vertAlign w:val="superscript"/>
        </w:rPr>
        <w:t>th</w:t>
      </w:r>
      <w:r w:rsidRPr="00CD06FD">
        <w:rPr>
          <w:sz w:val="22"/>
          <w:szCs w:val="22"/>
        </w:rPr>
        <w:t xml:space="preserve"> Annual Anniversary Meeting of the Society for American Archaeology, Sacramento, CA, </w:t>
      </w:r>
      <w:proofErr w:type="gramStart"/>
      <w:r w:rsidRPr="00CD06FD">
        <w:rPr>
          <w:sz w:val="22"/>
          <w:szCs w:val="22"/>
        </w:rPr>
        <w:t>April</w:t>
      </w:r>
      <w:proofErr w:type="gramEnd"/>
      <w:r w:rsidRPr="00CD06FD">
        <w:rPr>
          <w:sz w:val="22"/>
          <w:szCs w:val="22"/>
        </w:rPr>
        <w:t xml:space="preserve"> 1, 2011.</w:t>
      </w:r>
    </w:p>
    <w:p w:rsidR="00316B29" w:rsidRPr="00CD06FD" w:rsidRDefault="00316B29" w:rsidP="00316B29">
      <w:pPr>
        <w:ind w:left="720" w:hanging="720"/>
        <w:rPr>
          <w:sz w:val="22"/>
          <w:szCs w:val="22"/>
        </w:rPr>
      </w:pPr>
      <w:r w:rsidRPr="00CD06FD">
        <w:rPr>
          <w:sz w:val="22"/>
          <w:szCs w:val="22"/>
        </w:rPr>
        <w:t>2011</w:t>
      </w:r>
      <w:r w:rsidRPr="00CD06FD">
        <w:rPr>
          <w:sz w:val="22"/>
          <w:szCs w:val="22"/>
        </w:rPr>
        <w:tab/>
        <w:t>Using Petrographic Techniques to Understand the Organization of Olmec Bitumen Processing. Paper presented at the 76</w:t>
      </w:r>
      <w:r w:rsidRPr="00CD06FD">
        <w:rPr>
          <w:sz w:val="22"/>
          <w:szCs w:val="22"/>
          <w:vertAlign w:val="superscript"/>
        </w:rPr>
        <w:t>th</w:t>
      </w:r>
      <w:r w:rsidRPr="00CD06FD">
        <w:rPr>
          <w:sz w:val="22"/>
          <w:szCs w:val="22"/>
        </w:rPr>
        <w:t xml:space="preserve"> Annual Meeting of the Society for American Archaeology, Sacramento, CA, </w:t>
      </w:r>
      <w:proofErr w:type="gramStart"/>
      <w:r w:rsidRPr="00CD06FD">
        <w:rPr>
          <w:sz w:val="22"/>
          <w:szCs w:val="22"/>
        </w:rPr>
        <w:t>March</w:t>
      </w:r>
      <w:proofErr w:type="gramEnd"/>
      <w:r w:rsidRPr="00CD06FD">
        <w:rPr>
          <w:sz w:val="22"/>
          <w:szCs w:val="22"/>
        </w:rPr>
        <w:t xml:space="preserve"> 31, 2011. (Edgar H. Huerta and Carl Wendt)</w:t>
      </w:r>
    </w:p>
    <w:p w:rsidR="00316B29" w:rsidRPr="00CD06FD" w:rsidRDefault="00316B29" w:rsidP="00316B29">
      <w:pPr>
        <w:ind w:left="720" w:hanging="720"/>
        <w:rPr>
          <w:sz w:val="22"/>
          <w:szCs w:val="22"/>
        </w:rPr>
      </w:pPr>
      <w:r w:rsidRPr="00CD06FD">
        <w:rPr>
          <w:sz w:val="22"/>
          <w:szCs w:val="22"/>
        </w:rPr>
        <w:t>2010</w:t>
      </w:r>
      <w:r w:rsidRPr="00CD06FD">
        <w:rPr>
          <w:sz w:val="22"/>
          <w:szCs w:val="22"/>
        </w:rPr>
        <w:tab/>
        <w:t>The Political Economy o</w:t>
      </w:r>
      <w:r w:rsidR="0050331D" w:rsidRPr="00CD06FD">
        <w:rPr>
          <w:sz w:val="22"/>
          <w:szCs w:val="22"/>
        </w:rPr>
        <w:t>f t</w:t>
      </w:r>
      <w:r w:rsidRPr="00CD06FD">
        <w:rPr>
          <w:sz w:val="22"/>
          <w:szCs w:val="22"/>
        </w:rPr>
        <w:t xml:space="preserve">he San Lorenzo Polity: A View from the Countryside.  </w:t>
      </w:r>
      <w:bookmarkStart w:id="2" w:name="OLE_LINK6"/>
      <w:bookmarkStart w:id="3" w:name="OLE_LINK7"/>
      <w:r w:rsidRPr="00CD06FD">
        <w:rPr>
          <w:sz w:val="22"/>
          <w:szCs w:val="22"/>
        </w:rPr>
        <w:t>Paper presented at the 75</w:t>
      </w:r>
      <w:r w:rsidRPr="00CD06FD">
        <w:rPr>
          <w:sz w:val="22"/>
          <w:szCs w:val="22"/>
          <w:vertAlign w:val="superscript"/>
        </w:rPr>
        <w:t>th</w:t>
      </w:r>
      <w:r w:rsidRPr="00CD06FD">
        <w:rPr>
          <w:sz w:val="22"/>
          <w:szCs w:val="22"/>
        </w:rPr>
        <w:t xml:space="preserve"> Annual Meeting of the Society for American Archaeology, St. Louis, MO, </w:t>
      </w:r>
      <w:proofErr w:type="gramStart"/>
      <w:r w:rsidRPr="00CD06FD">
        <w:rPr>
          <w:sz w:val="22"/>
          <w:szCs w:val="22"/>
        </w:rPr>
        <w:t>April</w:t>
      </w:r>
      <w:proofErr w:type="gramEnd"/>
      <w:r w:rsidRPr="00CD06FD">
        <w:rPr>
          <w:sz w:val="22"/>
          <w:szCs w:val="22"/>
        </w:rPr>
        <w:t xml:space="preserve"> 14-18, 2010. (Carl Wendt and Jason De Leon)</w:t>
      </w:r>
    </w:p>
    <w:bookmarkEnd w:id="2"/>
    <w:bookmarkEnd w:id="3"/>
    <w:p w:rsidR="00316B29" w:rsidRPr="00CD06FD" w:rsidRDefault="00316B29" w:rsidP="00316B29">
      <w:pPr>
        <w:ind w:left="720" w:hanging="720"/>
        <w:rPr>
          <w:sz w:val="22"/>
          <w:szCs w:val="22"/>
        </w:rPr>
      </w:pPr>
      <w:r w:rsidRPr="00CD06FD">
        <w:rPr>
          <w:sz w:val="22"/>
          <w:szCs w:val="22"/>
        </w:rPr>
        <w:t>2010</w:t>
      </w:r>
      <w:r w:rsidRPr="00CD06FD">
        <w:rPr>
          <w:sz w:val="22"/>
          <w:szCs w:val="22"/>
        </w:rPr>
        <w:tab/>
      </w:r>
      <w:r w:rsidRPr="00CD06FD">
        <w:rPr>
          <w:i/>
          <w:sz w:val="22"/>
          <w:szCs w:val="22"/>
        </w:rPr>
        <w:t>Mesoamerican Political Economy and the Politics of Production: Papers in Honor of Kenneth G. Hirth</w:t>
      </w:r>
      <w:r w:rsidRPr="00CD06FD">
        <w:rPr>
          <w:sz w:val="22"/>
          <w:szCs w:val="22"/>
        </w:rPr>
        <w:t>, symposium organized (with Jason De Leon and J. Heath Anderson) for the 75</w:t>
      </w:r>
      <w:r w:rsidRPr="00CD06FD">
        <w:rPr>
          <w:sz w:val="22"/>
          <w:szCs w:val="22"/>
          <w:vertAlign w:val="superscript"/>
        </w:rPr>
        <w:t>th</w:t>
      </w:r>
      <w:r w:rsidRPr="00CD06FD">
        <w:rPr>
          <w:sz w:val="22"/>
          <w:szCs w:val="22"/>
        </w:rPr>
        <w:t xml:space="preserve"> Annual Meeting of the Society for American Archaeology, St. Louis, MO, April 14-18, 2010.</w:t>
      </w:r>
    </w:p>
    <w:p w:rsidR="00316B29" w:rsidRPr="00CD06FD" w:rsidRDefault="00316B29" w:rsidP="00316B29">
      <w:pPr>
        <w:ind w:left="720" w:hanging="720"/>
        <w:rPr>
          <w:sz w:val="22"/>
          <w:szCs w:val="22"/>
        </w:rPr>
      </w:pPr>
      <w:r w:rsidRPr="00CD06FD">
        <w:rPr>
          <w:sz w:val="22"/>
          <w:szCs w:val="22"/>
        </w:rPr>
        <w:t>2010</w:t>
      </w:r>
      <w:r w:rsidRPr="00CD06FD">
        <w:rPr>
          <w:sz w:val="22"/>
          <w:szCs w:val="22"/>
        </w:rPr>
        <w:tab/>
        <w:t xml:space="preserve">Participatory member in the, </w:t>
      </w:r>
      <w:r w:rsidRPr="00CD06FD">
        <w:rPr>
          <w:rStyle w:val="nav5"/>
          <w:i/>
          <w:sz w:val="22"/>
          <w:szCs w:val="22"/>
        </w:rPr>
        <w:t>Southern Veracruz Chronology: Assessing the Implications of New Evidence</w:t>
      </w:r>
      <w:r w:rsidRPr="00CD06FD">
        <w:rPr>
          <w:rStyle w:val="nav5"/>
          <w:sz w:val="22"/>
          <w:szCs w:val="22"/>
        </w:rPr>
        <w:t xml:space="preserve">, </w:t>
      </w:r>
      <w:r w:rsidRPr="00CD06FD">
        <w:rPr>
          <w:sz w:val="22"/>
          <w:szCs w:val="22"/>
        </w:rPr>
        <w:t>SAA Forum, organized by Marcie L. Venter, to be held at the 75</w:t>
      </w:r>
      <w:r w:rsidRPr="00CD06FD">
        <w:rPr>
          <w:sz w:val="22"/>
          <w:szCs w:val="22"/>
          <w:vertAlign w:val="superscript"/>
        </w:rPr>
        <w:t>th</w:t>
      </w:r>
      <w:r w:rsidRPr="00CD06FD">
        <w:rPr>
          <w:sz w:val="22"/>
          <w:szCs w:val="22"/>
        </w:rPr>
        <w:t xml:space="preserve"> Annual Meeting of the Society for American Archaeology, St. Louis, MO, April 14-18, 2010.</w:t>
      </w:r>
    </w:p>
    <w:p w:rsidR="00316B29" w:rsidRPr="00CD06FD" w:rsidRDefault="00316B29" w:rsidP="00316B29">
      <w:pPr>
        <w:ind w:left="720" w:hanging="720"/>
        <w:rPr>
          <w:sz w:val="22"/>
          <w:szCs w:val="22"/>
        </w:rPr>
      </w:pPr>
      <w:r w:rsidRPr="00CD06FD">
        <w:rPr>
          <w:sz w:val="22"/>
          <w:szCs w:val="22"/>
        </w:rPr>
        <w:t>2009</w:t>
      </w:r>
      <w:r w:rsidRPr="00CD06FD">
        <w:rPr>
          <w:sz w:val="22"/>
          <w:szCs w:val="22"/>
        </w:rPr>
        <w:tab/>
        <w:t xml:space="preserve">Modeling Material Manifestations of Interaction, Influence, and Migration in Early Formative Mesoamerica.  Paper presented at the workshop </w:t>
      </w:r>
      <w:r w:rsidRPr="00CD06FD">
        <w:rPr>
          <w:i/>
          <w:sz w:val="22"/>
          <w:szCs w:val="22"/>
        </w:rPr>
        <w:t>The San Lorenzo Olmec and Their Neighbors: Material Manifestations</w:t>
      </w:r>
      <w:r w:rsidRPr="00CD06FD">
        <w:rPr>
          <w:sz w:val="22"/>
          <w:szCs w:val="22"/>
        </w:rPr>
        <w:t xml:space="preserve"> organized by Jeffrey </w:t>
      </w:r>
      <w:proofErr w:type="spellStart"/>
      <w:r w:rsidRPr="00CD06FD">
        <w:rPr>
          <w:sz w:val="22"/>
          <w:szCs w:val="22"/>
        </w:rPr>
        <w:t>Blomster</w:t>
      </w:r>
      <w:proofErr w:type="spellEnd"/>
      <w:r w:rsidRPr="00CD06FD">
        <w:rPr>
          <w:sz w:val="22"/>
          <w:szCs w:val="22"/>
        </w:rPr>
        <w:t xml:space="preserve"> and David Cheetham at Dumbarton Oaks, Washington D.C., </w:t>
      </w:r>
      <w:proofErr w:type="gramStart"/>
      <w:r w:rsidRPr="00CD06FD">
        <w:rPr>
          <w:sz w:val="22"/>
          <w:szCs w:val="22"/>
        </w:rPr>
        <w:t>6</w:t>
      </w:r>
      <w:proofErr w:type="gramEnd"/>
      <w:r w:rsidRPr="00CD06FD">
        <w:rPr>
          <w:sz w:val="22"/>
          <w:szCs w:val="22"/>
        </w:rPr>
        <w:t xml:space="preserve"> November 2009.  </w:t>
      </w:r>
    </w:p>
    <w:p w:rsidR="00316B29" w:rsidRPr="00CD06FD" w:rsidRDefault="00316B29" w:rsidP="00316B29">
      <w:pPr>
        <w:ind w:left="720" w:hanging="720"/>
        <w:rPr>
          <w:sz w:val="22"/>
          <w:szCs w:val="22"/>
        </w:rPr>
      </w:pPr>
      <w:r w:rsidRPr="00CD06FD">
        <w:rPr>
          <w:sz w:val="22"/>
          <w:szCs w:val="22"/>
        </w:rPr>
        <w:lastRenderedPageBreak/>
        <w:t>2009</w:t>
      </w:r>
      <w:r w:rsidRPr="00CD06FD">
        <w:rPr>
          <w:sz w:val="22"/>
          <w:szCs w:val="22"/>
        </w:rPr>
        <w:tab/>
        <w:t xml:space="preserve">A Preliminary Syntagmatic Analysis of the </w:t>
      </w:r>
      <w:proofErr w:type="spellStart"/>
      <w:r w:rsidRPr="00CD06FD">
        <w:rPr>
          <w:sz w:val="22"/>
          <w:szCs w:val="22"/>
        </w:rPr>
        <w:t>Chilam</w:t>
      </w:r>
      <w:proofErr w:type="spellEnd"/>
      <w:r w:rsidRPr="00CD06FD">
        <w:rPr>
          <w:sz w:val="22"/>
          <w:szCs w:val="22"/>
        </w:rPr>
        <w:t xml:space="preserve"> </w:t>
      </w:r>
      <w:proofErr w:type="spellStart"/>
      <w:r w:rsidRPr="00CD06FD">
        <w:rPr>
          <w:sz w:val="22"/>
          <w:szCs w:val="22"/>
        </w:rPr>
        <w:t>Balam</w:t>
      </w:r>
      <w:proofErr w:type="spellEnd"/>
      <w:r w:rsidRPr="00CD06FD">
        <w:rPr>
          <w:sz w:val="22"/>
          <w:szCs w:val="22"/>
        </w:rPr>
        <w:t xml:space="preserve"> of </w:t>
      </w:r>
      <w:proofErr w:type="spellStart"/>
      <w:r w:rsidRPr="00CD06FD">
        <w:rPr>
          <w:sz w:val="22"/>
          <w:szCs w:val="22"/>
        </w:rPr>
        <w:t>Chumayel</w:t>
      </w:r>
      <w:proofErr w:type="spellEnd"/>
      <w:r w:rsidRPr="00CD06FD">
        <w:rPr>
          <w:sz w:val="22"/>
          <w:szCs w:val="22"/>
        </w:rPr>
        <w:t xml:space="preserve">.  Paper presented at the Annual Meeting of The American Society for </w:t>
      </w:r>
      <w:proofErr w:type="spellStart"/>
      <w:r w:rsidRPr="00CD06FD">
        <w:rPr>
          <w:sz w:val="22"/>
          <w:szCs w:val="22"/>
        </w:rPr>
        <w:t>Ethnohistory</w:t>
      </w:r>
      <w:proofErr w:type="spellEnd"/>
      <w:r w:rsidRPr="00CD06FD">
        <w:rPr>
          <w:sz w:val="22"/>
          <w:szCs w:val="22"/>
        </w:rPr>
        <w:t xml:space="preserve">, New Orleans, LA, </w:t>
      </w:r>
      <w:proofErr w:type="gramStart"/>
      <w:r w:rsidRPr="00CD06FD">
        <w:rPr>
          <w:sz w:val="22"/>
          <w:szCs w:val="22"/>
        </w:rPr>
        <w:t>September</w:t>
      </w:r>
      <w:proofErr w:type="gramEnd"/>
      <w:r w:rsidRPr="00CD06FD">
        <w:rPr>
          <w:sz w:val="22"/>
          <w:szCs w:val="22"/>
        </w:rPr>
        <w:t xml:space="preserve"> 30 to October 4, 2009.  </w:t>
      </w:r>
    </w:p>
    <w:p w:rsidR="00316B29" w:rsidRPr="00CD06FD" w:rsidRDefault="00316B29" w:rsidP="00316B29">
      <w:pPr>
        <w:ind w:left="720" w:hanging="720"/>
        <w:rPr>
          <w:sz w:val="22"/>
          <w:szCs w:val="22"/>
          <w:lang w:val="es-ES"/>
        </w:rPr>
      </w:pPr>
      <w:r w:rsidRPr="00CD06FD">
        <w:rPr>
          <w:sz w:val="22"/>
          <w:szCs w:val="22"/>
        </w:rPr>
        <w:t>2009</w:t>
      </w:r>
      <w:r w:rsidRPr="00CD06FD">
        <w:rPr>
          <w:sz w:val="22"/>
          <w:szCs w:val="22"/>
        </w:rPr>
        <w:tab/>
        <w:t xml:space="preserve">Investigating the Arroyo </w:t>
      </w:r>
      <w:proofErr w:type="spellStart"/>
      <w:r w:rsidRPr="00CD06FD">
        <w:rPr>
          <w:sz w:val="22"/>
          <w:szCs w:val="22"/>
        </w:rPr>
        <w:t>Pesquero</w:t>
      </w:r>
      <w:proofErr w:type="spellEnd"/>
      <w:r w:rsidRPr="00CD06FD">
        <w:rPr>
          <w:sz w:val="22"/>
          <w:szCs w:val="22"/>
        </w:rPr>
        <w:t xml:space="preserve"> Olmec. Paper presented at the 74</w:t>
      </w:r>
      <w:r w:rsidRPr="00CD06FD">
        <w:rPr>
          <w:sz w:val="22"/>
          <w:szCs w:val="22"/>
          <w:vertAlign w:val="superscript"/>
        </w:rPr>
        <w:t>th</w:t>
      </w:r>
      <w:r w:rsidRPr="00CD06FD">
        <w:rPr>
          <w:sz w:val="22"/>
          <w:szCs w:val="22"/>
        </w:rPr>
        <w:t xml:space="preserve"> Annual Meeting of the Society for American Archaeology, Atlanta, GA, </w:t>
      </w:r>
      <w:proofErr w:type="gramStart"/>
      <w:r w:rsidRPr="00CD06FD">
        <w:rPr>
          <w:sz w:val="22"/>
          <w:szCs w:val="22"/>
        </w:rPr>
        <w:t>April</w:t>
      </w:r>
      <w:proofErr w:type="gramEnd"/>
      <w:r w:rsidRPr="00CD06FD">
        <w:rPr>
          <w:sz w:val="22"/>
          <w:szCs w:val="22"/>
        </w:rPr>
        <w:t xml:space="preserve"> 22-26, 2009. </w:t>
      </w:r>
      <w:r w:rsidRPr="00CD06FD">
        <w:rPr>
          <w:sz w:val="22"/>
          <w:szCs w:val="22"/>
          <w:lang w:val="es-ES"/>
        </w:rPr>
        <w:t xml:space="preserve">(Carl Wendt and Roberto Lunagómez Reyes) </w:t>
      </w:r>
    </w:p>
    <w:p w:rsidR="00316B29" w:rsidRPr="00CD06FD" w:rsidRDefault="00316B29" w:rsidP="00316B29">
      <w:pPr>
        <w:ind w:left="720" w:hanging="720"/>
        <w:rPr>
          <w:sz w:val="22"/>
          <w:szCs w:val="22"/>
          <w:lang w:val="es-MX"/>
        </w:rPr>
      </w:pPr>
      <w:r w:rsidRPr="00CD06FD">
        <w:rPr>
          <w:sz w:val="22"/>
          <w:szCs w:val="22"/>
          <w:lang w:val="es-MX"/>
        </w:rPr>
        <w:t>2008</w:t>
      </w:r>
      <w:r w:rsidRPr="00CD06FD">
        <w:rPr>
          <w:sz w:val="22"/>
          <w:szCs w:val="22"/>
          <w:lang w:val="es-MX"/>
        </w:rPr>
        <w:tab/>
        <w:t xml:space="preserve">Recolección, Procesamiento, y Uso del Chapopote entre Los Olmecas. </w:t>
      </w:r>
      <w:proofErr w:type="spellStart"/>
      <w:r w:rsidRPr="00CD06FD">
        <w:rPr>
          <w:sz w:val="22"/>
          <w:szCs w:val="22"/>
          <w:lang w:val="es-MX"/>
        </w:rPr>
        <w:t>Paper</w:t>
      </w:r>
      <w:proofErr w:type="spellEnd"/>
      <w:r w:rsidRPr="00CD06FD">
        <w:rPr>
          <w:sz w:val="22"/>
          <w:szCs w:val="22"/>
          <w:lang w:val="es-MX"/>
        </w:rPr>
        <w:t xml:space="preserve"> </w:t>
      </w:r>
      <w:proofErr w:type="spellStart"/>
      <w:r w:rsidRPr="00CD06FD">
        <w:rPr>
          <w:sz w:val="22"/>
          <w:szCs w:val="22"/>
          <w:lang w:val="es-MX"/>
        </w:rPr>
        <w:t>presented</w:t>
      </w:r>
      <w:proofErr w:type="spellEnd"/>
      <w:r w:rsidRPr="00CD06FD">
        <w:rPr>
          <w:sz w:val="22"/>
          <w:szCs w:val="22"/>
          <w:lang w:val="es-MX"/>
        </w:rPr>
        <w:t xml:space="preserve"> at </w:t>
      </w:r>
      <w:proofErr w:type="spellStart"/>
      <w:r w:rsidRPr="00CD06FD">
        <w:rPr>
          <w:sz w:val="22"/>
          <w:szCs w:val="22"/>
          <w:lang w:val="es-MX"/>
        </w:rPr>
        <w:t>the</w:t>
      </w:r>
      <w:proofErr w:type="spellEnd"/>
      <w:r w:rsidRPr="00CD06FD">
        <w:rPr>
          <w:sz w:val="22"/>
          <w:szCs w:val="22"/>
          <w:lang w:val="es-MX"/>
        </w:rPr>
        <w:t xml:space="preserve"> </w:t>
      </w:r>
      <w:proofErr w:type="spellStart"/>
      <w:r w:rsidRPr="00CD06FD">
        <w:rPr>
          <w:sz w:val="22"/>
          <w:szCs w:val="22"/>
          <w:lang w:val="es-MX"/>
        </w:rPr>
        <w:t>conference</w:t>
      </w:r>
      <w:proofErr w:type="spellEnd"/>
      <w:r w:rsidRPr="00CD06FD">
        <w:rPr>
          <w:sz w:val="22"/>
          <w:szCs w:val="22"/>
          <w:lang w:val="es-MX"/>
        </w:rPr>
        <w:t xml:space="preserve"> Chapopote, pasado, presente y futuro: un ejemplo de continuidad cultural en </w:t>
      </w:r>
      <w:proofErr w:type="spellStart"/>
      <w:r w:rsidRPr="00CD06FD">
        <w:rPr>
          <w:sz w:val="22"/>
          <w:szCs w:val="22"/>
          <w:lang w:val="es-MX"/>
        </w:rPr>
        <w:t>Mesoamerica</w:t>
      </w:r>
      <w:proofErr w:type="spellEnd"/>
      <w:r w:rsidRPr="00CD06FD">
        <w:rPr>
          <w:sz w:val="22"/>
          <w:szCs w:val="22"/>
          <w:lang w:val="es-MX"/>
        </w:rPr>
        <w:t xml:space="preserve"> at </w:t>
      </w:r>
      <w:proofErr w:type="spellStart"/>
      <w:r w:rsidRPr="00CD06FD">
        <w:rPr>
          <w:sz w:val="22"/>
          <w:szCs w:val="22"/>
          <w:lang w:val="es-MX"/>
        </w:rPr>
        <w:t>the</w:t>
      </w:r>
      <w:proofErr w:type="spellEnd"/>
      <w:r w:rsidRPr="00CD06FD">
        <w:rPr>
          <w:sz w:val="22"/>
          <w:szCs w:val="22"/>
          <w:lang w:val="es-MX"/>
        </w:rPr>
        <w:t xml:space="preserve"> Museo de Antropología de Xalapa-MAX, Universidad Veracruzana, 15 </w:t>
      </w:r>
      <w:proofErr w:type="spellStart"/>
      <w:r w:rsidRPr="00CD06FD">
        <w:rPr>
          <w:sz w:val="22"/>
          <w:szCs w:val="22"/>
          <w:lang w:val="es-MX"/>
        </w:rPr>
        <w:t>October</w:t>
      </w:r>
      <w:proofErr w:type="spellEnd"/>
      <w:r w:rsidRPr="00CD06FD">
        <w:rPr>
          <w:sz w:val="22"/>
          <w:szCs w:val="22"/>
          <w:lang w:val="es-MX"/>
        </w:rPr>
        <w:t xml:space="preserve"> 2008.</w:t>
      </w:r>
    </w:p>
    <w:p w:rsidR="00316B29" w:rsidRPr="00CD06FD" w:rsidRDefault="00316B29" w:rsidP="00316B29">
      <w:pPr>
        <w:ind w:left="720" w:hanging="720"/>
        <w:rPr>
          <w:sz w:val="22"/>
          <w:szCs w:val="22"/>
        </w:rPr>
      </w:pPr>
      <w:r w:rsidRPr="00CD06FD">
        <w:rPr>
          <w:sz w:val="22"/>
          <w:szCs w:val="22"/>
        </w:rPr>
        <w:t>2008</w:t>
      </w:r>
      <w:r w:rsidRPr="00CD06FD">
        <w:rPr>
          <w:sz w:val="22"/>
          <w:szCs w:val="22"/>
        </w:rPr>
        <w:tab/>
        <w:t>How the Olmec Processed Bitumen: Evidence from Experimental Archaeology. Poster presented at the 73</w:t>
      </w:r>
      <w:r w:rsidRPr="00CD06FD">
        <w:rPr>
          <w:sz w:val="22"/>
          <w:szCs w:val="22"/>
          <w:vertAlign w:val="superscript"/>
        </w:rPr>
        <w:t>rd</w:t>
      </w:r>
      <w:r w:rsidRPr="00CD06FD">
        <w:rPr>
          <w:sz w:val="22"/>
          <w:szCs w:val="22"/>
        </w:rPr>
        <w:t xml:space="preserve"> Annual Meeting of the Society for American Archaeology, Vancouver, Canada, </w:t>
      </w:r>
      <w:proofErr w:type="gramStart"/>
      <w:r w:rsidRPr="00CD06FD">
        <w:rPr>
          <w:sz w:val="22"/>
          <w:szCs w:val="22"/>
        </w:rPr>
        <w:t>March</w:t>
      </w:r>
      <w:proofErr w:type="gramEnd"/>
      <w:r w:rsidRPr="00CD06FD">
        <w:rPr>
          <w:sz w:val="22"/>
          <w:szCs w:val="22"/>
        </w:rPr>
        <w:t xml:space="preserve"> 26-30, 2008. (Carl Wendt, Peter </w:t>
      </w:r>
      <w:proofErr w:type="spellStart"/>
      <w:r w:rsidRPr="00CD06FD">
        <w:rPr>
          <w:sz w:val="22"/>
          <w:szCs w:val="22"/>
        </w:rPr>
        <w:t>Stanslow</w:t>
      </w:r>
      <w:proofErr w:type="spellEnd"/>
      <w:r w:rsidRPr="00CD06FD">
        <w:rPr>
          <w:sz w:val="22"/>
          <w:szCs w:val="22"/>
        </w:rPr>
        <w:t xml:space="preserve">, and Edgar Huerta) </w:t>
      </w:r>
    </w:p>
    <w:p w:rsidR="00316B29" w:rsidRPr="00CD06FD" w:rsidRDefault="00316B29" w:rsidP="00316B29">
      <w:pPr>
        <w:ind w:left="720" w:hanging="720"/>
        <w:rPr>
          <w:sz w:val="22"/>
          <w:szCs w:val="22"/>
        </w:rPr>
      </w:pPr>
      <w:bookmarkStart w:id="4" w:name="_GoBack"/>
      <w:bookmarkEnd w:id="4"/>
      <w:r w:rsidRPr="00CD06FD">
        <w:rPr>
          <w:sz w:val="22"/>
          <w:szCs w:val="22"/>
        </w:rPr>
        <w:t>2007</w:t>
      </w:r>
      <w:r w:rsidRPr="00CD06FD">
        <w:rPr>
          <w:sz w:val="22"/>
          <w:szCs w:val="22"/>
        </w:rPr>
        <w:tab/>
        <w:t>Bitumen Processing in Early Olmec Households. Paper presented at the 72</w:t>
      </w:r>
      <w:r w:rsidRPr="00CD06FD">
        <w:rPr>
          <w:sz w:val="22"/>
          <w:szCs w:val="22"/>
          <w:vertAlign w:val="superscript"/>
        </w:rPr>
        <w:t>nd</w:t>
      </w:r>
      <w:r w:rsidRPr="00CD06FD">
        <w:rPr>
          <w:sz w:val="22"/>
          <w:szCs w:val="22"/>
        </w:rPr>
        <w:t xml:space="preserve"> Annual Meeting of the Society for American Archaeology, Austin, TX.</w:t>
      </w:r>
    </w:p>
    <w:p w:rsidR="00316B29" w:rsidRPr="00CD06FD" w:rsidRDefault="00316B29" w:rsidP="00316B29">
      <w:pPr>
        <w:ind w:left="720" w:hanging="720"/>
        <w:rPr>
          <w:sz w:val="22"/>
          <w:szCs w:val="22"/>
        </w:rPr>
      </w:pPr>
      <w:r w:rsidRPr="00CD06FD">
        <w:rPr>
          <w:sz w:val="22"/>
          <w:szCs w:val="22"/>
        </w:rPr>
        <w:t>2006</w:t>
      </w:r>
      <w:r w:rsidRPr="00CD06FD">
        <w:rPr>
          <w:sz w:val="22"/>
          <w:szCs w:val="22"/>
        </w:rPr>
        <w:tab/>
        <w:t>A Comparison of Material Assemblages from Early Formative Olmec Households in the San Lorenzo Region. Paper presented at the 71</w:t>
      </w:r>
      <w:r w:rsidRPr="00CD06FD">
        <w:rPr>
          <w:sz w:val="22"/>
          <w:szCs w:val="22"/>
          <w:vertAlign w:val="superscript"/>
        </w:rPr>
        <w:t>st</w:t>
      </w:r>
      <w:r w:rsidRPr="00CD06FD">
        <w:rPr>
          <w:sz w:val="22"/>
          <w:szCs w:val="22"/>
        </w:rPr>
        <w:t xml:space="preserve"> Annual Meeting of the Society for American Archaeology, San Juan, </w:t>
      </w:r>
      <w:proofErr w:type="gramStart"/>
      <w:r w:rsidRPr="00CD06FD">
        <w:rPr>
          <w:sz w:val="22"/>
          <w:szCs w:val="22"/>
        </w:rPr>
        <w:t>Puerto</w:t>
      </w:r>
      <w:proofErr w:type="gramEnd"/>
      <w:r w:rsidRPr="00CD06FD">
        <w:rPr>
          <w:sz w:val="22"/>
          <w:szCs w:val="22"/>
        </w:rPr>
        <w:t xml:space="preserve"> Rico.</w:t>
      </w:r>
    </w:p>
    <w:p w:rsidR="00316B29" w:rsidRPr="00CD06FD" w:rsidRDefault="00316B29" w:rsidP="00316B29">
      <w:pPr>
        <w:ind w:left="720" w:hanging="720"/>
        <w:rPr>
          <w:sz w:val="22"/>
          <w:szCs w:val="22"/>
        </w:rPr>
      </w:pPr>
      <w:r w:rsidRPr="00CD06FD">
        <w:rPr>
          <w:sz w:val="22"/>
          <w:szCs w:val="22"/>
        </w:rPr>
        <w:t xml:space="preserve">2006 </w:t>
      </w:r>
      <w:r w:rsidRPr="00CD06FD">
        <w:rPr>
          <w:sz w:val="22"/>
          <w:szCs w:val="22"/>
        </w:rPr>
        <w:tab/>
        <w:t xml:space="preserve">Participatory member in the, </w:t>
      </w:r>
      <w:r w:rsidRPr="00CD06FD">
        <w:rPr>
          <w:i/>
          <w:sz w:val="22"/>
          <w:szCs w:val="22"/>
        </w:rPr>
        <w:t xml:space="preserve">Lowland Olmec Households:  Down Home with ‘Maw’ and ‘Paw’ </w:t>
      </w:r>
      <w:r w:rsidRPr="00CD06FD">
        <w:rPr>
          <w:sz w:val="22"/>
          <w:szCs w:val="22"/>
        </w:rPr>
        <w:t>SAA Working Group, organized by Philip J. Arnold III, held at the 71</w:t>
      </w:r>
      <w:r w:rsidRPr="00CD06FD">
        <w:rPr>
          <w:sz w:val="22"/>
          <w:szCs w:val="22"/>
          <w:vertAlign w:val="superscript"/>
        </w:rPr>
        <w:t>st</w:t>
      </w:r>
      <w:r w:rsidRPr="00CD06FD">
        <w:rPr>
          <w:sz w:val="22"/>
          <w:szCs w:val="22"/>
        </w:rPr>
        <w:t xml:space="preserve"> Annual Meeting of the Society for American Archaeology, San Juan, Puerto Rico.</w:t>
      </w:r>
    </w:p>
    <w:p w:rsidR="00316B29" w:rsidRPr="00CD06FD" w:rsidRDefault="00316B29" w:rsidP="00316B29">
      <w:pPr>
        <w:ind w:left="720" w:hanging="720"/>
        <w:rPr>
          <w:sz w:val="22"/>
          <w:szCs w:val="22"/>
        </w:rPr>
      </w:pPr>
      <w:r w:rsidRPr="00CD06FD">
        <w:rPr>
          <w:sz w:val="22"/>
          <w:szCs w:val="22"/>
        </w:rPr>
        <w:t>2005</w:t>
      </w:r>
      <w:r w:rsidRPr="00CD06FD">
        <w:rPr>
          <w:sz w:val="22"/>
          <w:szCs w:val="22"/>
        </w:rPr>
        <w:tab/>
        <w:t xml:space="preserve">Bitumen Processing and Exchange </w:t>
      </w:r>
      <w:proofErr w:type="gramStart"/>
      <w:r w:rsidRPr="00CD06FD">
        <w:rPr>
          <w:sz w:val="22"/>
          <w:szCs w:val="22"/>
        </w:rPr>
        <w:t>Among</w:t>
      </w:r>
      <w:proofErr w:type="gramEnd"/>
      <w:r w:rsidRPr="00CD06FD">
        <w:rPr>
          <w:sz w:val="22"/>
          <w:szCs w:val="22"/>
        </w:rPr>
        <w:t xml:space="preserve"> the Olmec.  Paper presented at the 70</w:t>
      </w:r>
      <w:r w:rsidRPr="00CD06FD">
        <w:rPr>
          <w:sz w:val="22"/>
          <w:szCs w:val="22"/>
          <w:vertAlign w:val="superscript"/>
        </w:rPr>
        <w:t>th</w:t>
      </w:r>
      <w:r w:rsidRPr="00CD06FD">
        <w:rPr>
          <w:sz w:val="22"/>
          <w:szCs w:val="22"/>
        </w:rPr>
        <w:t xml:space="preserve"> Annual Meeting of the Society for American Archaeology, Salt Lake City, Utah.</w:t>
      </w:r>
    </w:p>
    <w:p w:rsidR="00316B29" w:rsidRPr="00CD06FD" w:rsidRDefault="00316B29" w:rsidP="00316B29">
      <w:pPr>
        <w:ind w:left="720" w:hanging="720"/>
        <w:rPr>
          <w:sz w:val="22"/>
          <w:szCs w:val="22"/>
        </w:rPr>
      </w:pPr>
      <w:r w:rsidRPr="00CD06FD">
        <w:rPr>
          <w:sz w:val="22"/>
          <w:szCs w:val="22"/>
        </w:rPr>
        <w:t>2004</w:t>
      </w:r>
      <w:r w:rsidRPr="00CD06FD">
        <w:rPr>
          <w:sz w:val="22"/>
          <w:szCs w:val="22"/>
        </w:rPr>
        <w:tab/>
        <w:t xml:space="preserve">Early Formative Domestic Organization and Community Patterning at El </w:t>
      </w:r>
      <w:proofErr w:type="spellStart"/>
      <w:r w:rsidRPr="00CD06FD">
        <w:rPr>
          <w:sz w:val="22"/>
          <w:szCs w:val="22"/>
        </w:rPr>
        <w:t>Bajío</w:t>
      </w:r>
      <w:proofErr w:type="spellEnd"/>
      <w:r w:rsidRPr="00CD06FD">
        <w:rPr>
          <w:sz w:val="22"/>
          <w:szCs w:val="22"/>
        </w:rPr>
        <w:t>, Veracruz, Mexico.  Paper presented at the 69</w:t>
      </w:r>
      <w:r w:rsidRPr="00CD06FD">
        <w:rPr>
          <w:sz w:val="22"/>
          <w:szCs w:val="22"/>
          <w:vertAlign w:val="superscript"/>
        </w:rPr>
        <w:t>th</w:t>
      </w:r>
      <w:r w:rsidRPr="00CD06FD">
        <w:rPr>
          <w:sz w:val="22"/>
          <w:szCs w:val="22"/>
        </w:rPr>
        <w:t xml:space="preserve"> Annual Meeting of the Society for American Archaeology, Montreal, Canada.</w:t>
      </w:r>
    </w:p>
    <w:p w:rsidR="00316B29" w:rsidRPr="00CD06FD" w:rsidRDefault="00316B29" w:rsidP="00316B29">
      <w:pPr>
        <w:ind w:left="720" w:hanging="720"/>
        <w:rPr>
          <w:sz w:val="22"/>
          <w:szCs w:val="22"/>
        </w:rPr>
      </w:pPr>
      <w:r w:rsidRPr="00CD06FD">
        <w:rPr>
          <w:sz w:val="22"/>
          <w:szCs w:val="22"/>
        </w:rPr>
        <w:t>2002</w:t>
      </w:r>
      <w:r w:rsidRPr="00CD06FD">
        <w:rPr>
          <w:sz w:val="22"/>
          <w:szCs w:val="22"/>
        </w:rPr>
        <w:tab/>
        <w:t xml:space="preserve">Investigations at the Olmec Community of El </w:t>
      </w:r>
      <w:proofErr w:type="spellStart"/>
      <w:r w:rsidRPr="00CD06FD">
        <w:rPr>
          <w:sz w:val="22"/>
          <w:szCs w:val="22"/>
        </w:rPr>
        <w:t>Bajío</w:t>
      </w:r>
      <w:proofErr w:type="spellEnd"/>
      <w:r w:rsidRPr="00CD06FD">
        <w:rPr>
          <w:sz w:val="22"/>
          <w:szCs w:val="22"/>
        </w:rPr>
        <w:t>, Veracruz.  Paper presented at the 67</w:t>
      </w:r>
      <w:r w:rsidRPr="00CD06FD">
        <w:rPr>
          <w:sz w:val="22"/>
          <w:szCs w:val="22"/>
          <w:vertAlign w:val="superscript"/>
        </w:rPr>
        <w:t>th</w:t>
      </w:r>
      <w:r w:rsidRPr="00CD06FD">
        <w:rPr>
          <w:sz w:val="22"/>
          <w:szCs w:val="22"/>
        </w:rPr>
        <w:t xml:space="preserve"> Annual Meeting of the Society for American Archaeology, Denver.</w:t>
      </w:r>
    </w:p>
    <w:p w:rsidR="00316B29" w:rsidRPr="00CD06FD" w:rsidRDefault="00316B29" w:rsidP="00316B29">
      <w:pPr>
        <w:ind w:left="720" w:hanging="720"/>
        <w:rPr>
          <w:sz w:val="22"/>
          <w:szCs w:val="22"/>
        </w:rPr>
      </w:pPr>
      <w:r w:rsidRPr="00CD06FD">
        <w:rPr>
          <w:sz w:val="22"/>
          <w:szCs w:val="22"/>
        </w:rPr>
        <w:t>2002</w:t>
      </w:r>
      <w:r w:rsidRPr="00CD06FD">
        <w:rPr>
          <w:sz w:val="22"/>
          <w:szCs w:val="22"/>
        </w:rPr>
        <w:tab/>
      </w:r>
      <w:r w:rsidRPr="00CD06FD">
        <w:rPr>
          <w:i/>
          <w:sz w:val="22"/>
          <w:szCs w:val="22"/>
        </w:rPr>
        <w:t>Recent Research in Mexico’s Southern Gulf Lowlands: Part 1 and Part 2</w:t>
      </w:r>
      <w:r w:rsidRPr="00CD06FD">
        <w:rPr>
          <w:sz w:val="22"/>
          <w:szCs w:val="22"/>
        </w:rPr>
        <w:t>.  Two-part symposium organized at the 67</w:t>
      </w:r>
      <w:r w:rsidRPr="00CD06FD">
        <w:rPr>
          <w:sz w:val="22"/>
          <w:szCs w:val="22"/>
          <w:vertAlign w:val="superscript"/>
        </w:rPr>
        <w:t>th</w:t>
      </w:r>
      <w:r w:rsidRPr="00CD06FD">
        <w:rPr>
          <w:sz w:val="22"/>
          <w:szCs w:val="22"/>
        </w:rPr>
        <w:t xml:space="preserve"> Annual Meeting of the Society for American Archaeology, Denver.</w:t>
      </w:r>
    </w:p>
    <w:p w:rsidR="00316B29" w:rsidRPr="00CD06FD" w:rsidRDefault="00316B29" w:rsidP="00316B29">
      <w:pPr>
        <w:widowControl w:val="0"/>
        <w:ind w:left="720" w:hanging="720"/>
        <w:rPr>
          <w:sz w:val="22"/>
          <w:szCs w:val="22"/>
        </w:rPr>
      </w:pPr>
      <w:r w:rsidRPr="00CD06FD">
        <w:rPr>
          <w:sz w:val="22"/>
          <w:szCs w:val="22"/>
        </w:rPr>
        <w:t>2000</w:t>
      </w:r>
      <w:r w:rsidRPr="00CD06FD">
        <w:rPr>
          <w:sz w:val="22"/>
          <w:szCs w:val="22"/>
        </w:rPr>
        <w:tab/>
        <w:t xml:space="preserve">Ceramic Chronology and Settlement History at </w:t>
      </w:r>
      <w:proofErr w:type="spellStart"/>
      <w:r w:rsidRPr="00CD06FD">
        <w:rPr>
          <w:sz w:val="22"/>
          <w:szCs w:val="22"/>
        </w:rPr>
        <w:t>Tres</w:t>
      </w:r>
      <w:proofErr w:type="spellEnd"/>
      <w:r w:rsidRPr="00CD06FD">
        <w:rPr>
          <w:sz w:val="22"/>
          <w:szCs w:val="22"/>
        </w:rPr>
        <w:t xml:space="preserve"> </w:t>
      </w:r>
      <w:proofErr w:type="spellStart"/>
      <w:r w:rsidRPr="00CD06FD">
        <w:rPr>
          <w:sz w:val="22"/>
          <w:szCs w:val="22"/>
        </w:rPr>
        <w:t>Zapotes</w:t>
      </w:r>
      <w:proofErr w:type="spellEnd"/>
      <w:r w:rsidRPr="00CD06FD">
        <w:rPr>
          <w:sz w:val="22"/>
          <w:szCs w:val="22"/>
        </w:rPr>
        <w:t xml:space="preserve">.  Paper presented at the Midwest Mesoamerican Conference, University of Illinois, </w:t>
      </w:r>
      <w:proofErr w:type="gramStart"/>
      <w:r w:rsidRPr="00CD06FD">
        <w:rPr>
          <w:sz w:val="22"/>
          <w:szCs w:val="22"/>
        </w:rPr>
        <w:t>Urbana</w:t>
      </w:r>
      <w:proofErr w:type="gramEnd"/>
      <w:r w:rsidRPr="00CD06FD">
        <w:rPr>
          <w:sz w:val="22"/>
          <w:szCs w:val="22"/>
        </w:rPr>
        <w:t>-Champaign, Illinois.  (Christopher A. Pool and Carl Wendt)</w:t>
      </w:r>
    </w:p>
    <w:p w:rsidR="00316B29" w:rsidRPr="00CD06FD" w:rsidRDefault="00316B29" w:rsidP="00316B29">
      <w:pPr>
        <w:widowControl w:val="0"/>
        <w:ind w:left="720" w:hanging="720"/>
        <w:rPr>
          <w:sz w:val="22"/>
          <w:szCs w:val="22"/>
        </w:rPr>
      </w:pPr>
      <w:r w:rsidRPr="00CD06FD">
        <w:rPr>
          <w:sz w:val="22"/>
          <w:szCs w:val="22"/>
        </w:rPr>
        <w:t>1998</w:t>
      </w:r>
      <w:r w:rsidRPr="00CD06FD">
        <w:rPr>
          <w:sz w:val="22"/>
          <w:szCs w:val="22"/>
        </w:rPr>
        <w:tab/>
        <w:t xml:space="preserve">Buried Occupational Deposits at </w:t>
      </w:r>
      <w:proofErr w:type="spellStart"/>
      <w:r w:rsidRPr="00CD06FD">
        <w:rPr>
          <w:sz w:val="22"/>
          <w:szCs w:val="22"/>
        </w:rPr>
        <w:t>Tres</w:t>
      </w:r>
      <w:proofErr w:type="spellEnd"/>
      <w:r w:rsidRPr="00CD06FD">
        <w:rPr>
          <w:sz w:val="22"/>
          <w:szCs w:val="22"/>
        </w:rPr>
        <w:t xml:space="preserve"> </w:t>
      </w:r>
      <w:proofErr w:type="spellStart"/>
      <w:r w:rsidRPr="00CD06FD">
        <w:rPr>
          <w:sz w:val="22"/>
          <w:szCs w:val="22"/>
        </w:rPr>
        <w:t>Zapotes</w:t>
      </w:r>
      <w:proofErr w:type="spellEnd"/>
      <w:r w:rsidRPr="00CD06FD">
        <w:rPr>
          <w:sz w:val="22"/>
          <w:szCs w:val="22"/>
        </w:rPr>
        <w:t>: The Results from an Auger Testing Program.  Paper presented at the 64th Annual Meeting of the Society for American Archaeology, Seattle, WA.</w:t>
      </w:r>
    </w:p>
    <w:p w:rsidR="00316B29" w:rsidRPr="00CD06FD" w:rsidRDefault="00316B29" w:rsidP="00316B29">
      <w:pPr>
        <w:rPr>
          <w:sz w:val="22"/>
          <w:szCs w:val="22"/>
        </w:rPr>
      </w:pPr>
    </w:p>
    <w:p w:rsidR="00316B29" w:rsidRPr="00CD06FD" w:rsidRDefault="00316B29" w:rsidP="00316B29">
      <w:pPr>
        <w:pStyle w:val="Heading4"/>
        <w:rPr>
          <w:sz w:val="22"/>
          <w:szCs w:val="22"/>
        </w:rPr>
      </w:pPr>
      <w:r w:rsidRPr="00CD06FD">
        <w:rPr>
          <w:sz w:val="22"/>
          <w:szCs w:val="22"/>
        </w:rPr>
        <w:t>INVITED PRESENTATIONS</w:t>
      </w:r>
    </w:p>
    <w:p w:rsidR="00316B29" w:rsidRPr="00CD06FD" w:rsidRDefault="00316B29" w:rsidP="00316B29">
      <w:pPr>
        <w:ind w:left="720" w:hanging="720"/>
        <w:rPr>
          <w:sz w:val="22"/>
          <w:szCs w:val="22"/>
        </w:rPr>
      </w:pPr>
      <w:r w:rsidRPr="00CD06FD">
        <w:rPr>
          <w:sz w:val="22"/>
          <w:szCs w:val="22"/>
        </w:rPr>
        <w:t>2019</w:t>
      </w:r>
      <w:r w:rsidRPr="00CD06FD">
        <w:rPr>
          <w:sz w:val="22"/>
          <w:szCs w:val="22"/>
        </w:rPr>
        <w:tab/>
        <w:t xml:space="preserve">Discussant for the symposium titled, </w:t>
      </w:r>
      <w:r w:rsidRPr="00CD06FD">
        <w:rPr>
          <w:i/>
          <w:sz w:val="22"/>
          <w:szCs w:val="22"/>
        </w:rPr>
        <w:t xml:space="preserve">Olmec Manifestations and Ongoing Societal Transformations in the Tuxtla Uplands: A View </w:t>
      </w:r>
      <w:proofErr w:type="gramStart"/>
      <w:r w:rsidRPr="00CD06FD">
        <w:rPr>
          <w:i/>
          <w:sz w:val="22"/>
          <w:szCs w:val="22"/>
        </w:rPr>
        <w:t>From</w:t>
      </w:r>
      <w:proofErr w:type="gramEnd"/>
      <w:r w:rsidRPr="00CD06FD">
        <w:rPr>
          <w:i/>
          <w:sz w:val="22"/>
          <w:szCs w:val="22"/>
        </w:rPr>
        <w:t xml:space="preserve"> </w:t>
      </w:r>
      <w:proofErr w:type="spellStart"/>
      <w:r w:rsidRPr="00CD06FD">
        <w:rPr>
          <w:i/>
          <w:sz w:val="22"/>
          <w:szCs w:val="22"/>
        </w:rPr>
        <w:t>Matacanela</w:t>
      </w:r>
      <w:proofErr w:type="spellEnd"/>
      <w:r w:rsidRPr="00CD06FD">
        <w:rPr>
          <w:sz w:val="22"/>
          <w:szCs w:val="22"/>
        </w:rPr>
        <w:t>, organized by Marcy Venter, 84</w:t>
      </w:r>
      <w:r w:rsidRPr="00CD06FD">
        <w:rPr>
          <w:sz w:val="22"/>
          <w:szCs w:val="22"/>
          <w:vertAlign w:val="superscript"/>
        </w:rPr>
        <w:t>th</w:t>
      </w:r>
      <w:r w:rsidRPr="00CD06FD">
        <w:rPr>
          <w:sz w:val="22"/>
          <w:szCs w:val="22"/>
        </w:rPr>
        <w:t xml:space="preserve"> Annual Anniversary Meeting of the Society for American Archaeology, Albuquerque, NM, April 10-14, 2019.</w:t>
      </w:r>
    </w:p>
    <w:p w:rsidR="00316B29" w:rsidRPr="00CD06FD" w:rsidRDefault="00316B29" w:rsidP="00316B29">
      <w:pPr>
        <w:ind w:left="720" w:hanging="720"/>
        <w:rPr>
          <w:sz w:val="22"/>
          <w:szCs w:val="22"/>
        </w:rPr>
      </w:pPr>
      <w:r w:rsidRPr="00CD06FD">
        <w:rPr>
          <w:sz w:val="22"/>
          <w:szCs w:val="22"/>
        </w:rPr>
        <w:t>2015</w:t>
      </w:r>
      <w:r w:rsidRPr="00CD06FD">
        <w:rPr>
          <w:sz w:val="22"/>
          <w:szCs w:val="22"/>
        </w:rPr>
        <w:tab/>
        <w:t xml:space="preserve">Olmec Archaeology in the Arroyo </w:t>
      </w:r>
      <w:proofErr w:type="spellStart"/>
      <w:r w:rsidRPr="00CD06FD">
        <w:rPr>
          <w:sz w:val="22"/>
          <w:szCs w:val="22"/>
        </w:rPr>
        <w:t>Pesquero</w:t>
      </w:r>
      <w:proofErr w:type="spellEnd"/>
      <w:r w:rsidRPr="00CD06FD">
        <w:rPr>
          <w:sz w:val="22"/>
          <w:szCs w:val="22"/>
        </w:rPr>
        <w:t xml:space="preserve"> Region. Paper presented at the Eclectics II symposium, </w:t>
      </w:r>
      <w:proofErr w:type="spellStart"/>
      <w:r w:rsidRPr="00CD06FD">
        <w:rPr>
          <w:sz w:val="22"/>
          <w:szCs w:val="22"/>
        </w:rPr>
        <w:t>Osher</w:t>
      </w:r>
      <w:proofErr w:type="spellEnd"/>
      <w:r w:rsidRPr="00CD06FD">
        <w:rPr>
          <w:sz w:val="22"/>
          <w:szCs w:val="22"/>
        </w:rPr>
        <w:t xml:space="preserve"> Lifelong Learning Institute (OLLI), CSUF, October 21, 2015</w:t>
      </w:r>
    </w:p>
    <w:p w:rsidR="00316B29" w:rsidRPr="00CD06FD" w:rsidRDefault="00316B29" w:rsidP="00316B29">
      <w:pPr>
        <w:ind w:left="720" w:hanging="720"/>
        <w:rPr>
          <w:sz w:val="22"/>
          <w:szCs w:val="22"/>
        </w:rPr>
      </w:pPr>
      <w:r w:rsidRPr="00CD06FD">
        <w:rPr>
          <w:sz w:val="22"/>
          <w:szCs w:val="22"/>
        </w:rPr>
        <w:t>2015</w:t>
      </w:r>
      <w:r w:rsidRPr="00CD06FD">
        <w:rPr>
          <w:sz w:val="22"/>
          <w:szCs w:val="22"/>
        </w:rPr>
        <w:tab/>
        <w:t xml:space="preserve">Olmec Archaeology in the Arroyo </w:t>
      </w:r>
      <w:proofErr w:type="spellStart"/>
      <w:r w:rsidRPr="00CD06FD">
        <w:rPr>
          <w:sz w:val="22"/>
          <w:szCs w:val="22"/>
        </w:rPr>
        <w:t>Pesquero</w:t>
      </w:r>
      <w:proofErr w:type="spellEnd"/>
      <w:r w:rsidRPr="00CD06FD">
        <w:rPr>
          <w:sz w:val="22"/>
          <w:szCs w:val="22"/>
        </w:rPr>
        <w:t xml:space="preserve"> Region. Paper presented to the Department of Anthropology, University of Michigan, </w:t>
      </w:r>
      <w:proofErr w:type="gramStart"/>
      <w:r w:rsidRPr="00CD06FD">
        <w:rPr>
          <w:sz w:val="22"/>
          <w:szCs w:val="22"/>
        </w:rPr>
        <w:t>September</w:t>
      </w:r>
      <w:proofErr w:type="gramEnd"/>
      <w:r w:rsidRPr="00CD06FD">
        <w:rPr>
          <w:sz w:val="22"/>
          <w:szCs w:val="22"/>
        </w:rPr>
        <w:t xml:space="preserve"> 18, 2015.</w:t>
      </w:r>
    </w:p>
    <w:p w:rsidR="00316B29" w:rsidRPr="00CD06FD" w:rsidRDefault="00316B29" w:rsidP="00316B29">
      <w:pPr>
        <w:ind w:left="720" w:hanging="720"/>
        <w:rPr>
          <w:sz w:val="22"/>
          <w:szCs w:val="22"/>
        </w:rPr>
      </w:pPr>
      <w:r w:rsidRPr="00CD06FD">
        <w:rPr>
          <w:sz w:val="22"/>
          <w:szCs w:val="22"/>
        </w:rPr>
        <w:t>2015</w:t>
      </w:r>
      <w:r w:rsidRPr="00CD06FD">
        <w:rPr>
          <w:sz w:val="22"/>
          <w:szCs w:val="22"/>
        </w:rPr>
        <w:tab/>
        <w:t xml:space="preserve">Olmec Archaeology in the Arroyo </w:t>
      </w:r>
      <w:proofErr w:type="spellStart"/>
      <w:r w:rsidRPr="00CD06FD">
        <w:rPr>
          <w:sz w:val="22"/>
          <w:szCs w:val="22"/>
        </w:rPr>
        <w:t>Pesquero</w:t>
      </w:r>
      <w:proofErr w:type="spellEnd"/>
      <w:r w:rsidRPr="00CD06FD">
        <w:rPr>
          <w:sz w:val="22"/>
          <w:szCs w:val="22"/>
        </w:rPr>
        <w:t xml:space="preserve"> Region.  Paper presented at the Archaeological Institute of America, Orange County lecture series at Concordia University, Irvine, CA, </w:t>
      </w:r>
      <w:proofErr w:type="gramStart"/>
      <w:r w:rsidRPr="00CD06FD">
        <w:rPr>
          <w:sz w:val="22"/>
          <w:szCs w:val="22"/>
        </w:rPr>
        <w:t>March</w:t>
      </w:r>
      <w:proofErr w:type="gramEnd"/>
      <w:r w:rsidRPr="00CD06FD">
        <w:rPr>
          <w:sz w:val="22"/>
          <w:szCs w:val="22"/>
        </w:rPr>
        <w:t xml:space="preserve"> 13, 2016.</w:t>
      </w:r>
    </w:p>
    <w:p w:rsidR="00316B29" w:rsidRPr="00CD06FD" w:rsidRDefault="00316B29" w:rsidP="00316B29">
      <w:pPr>
        <w:rPr>
          <w:sz w:val="22"/>
          <w:szCs w:val="22"/>
        </w:rPr>
      </w:pPr>
      <w:r w:rsidRPr="00CD06FD">
        <w:rPr>
          <w:sz w:val="22"/>
          <w:szCs w:val="22"/>
        </w:rPr>
        <w:t>2013</w:t>
      </w:r>
      <w:r w:rsidRPr="00CD06FD">
        <w:rPr>
          <w:sz w:val="22"/>
          <w:szCs w:val="22"/>
        </w:rPr>
        <w:tab/>
        <w:t xml:space="preserve">Archaeology: An Introduction. Presentation at the Discovery Science Center, Santa Ana, </w:t>
      </w:r>
    </w:p>
    <w:p w:rsidR="00316B29" w:rsidRPr="00CD06FD" w:rsidRDefault="00316B29" w:rsidP="00316B29">
      <w:pPr>
        <w:ind w:firstLine="720"/>
        <w:rPr>
          <w:sz w:val="22"/>
          <w:szCs w:val="22"/>
        </w:rPr>
      </w:pPr>
      <w:r w:rsidRPr="00CD06FD">
        <w:rPr>
          <w:sz w:val="22"/>
          <w:szCs w:val="22"/>
        </w:rPr>
        <w:lastRenderedPageBreak/>
        <w:t>CA, April 17, 2013</w:t>
      </w:r>
    </w:p>
    <w:p w:rsidR="00316B29" w:rsidRPr="00CD06FD" w:rsidRDefault="00316B29" w:rsidP="00316B29">
      <w:pPr>
        <w:ind w:left="720" w:hanging="720"/>
        <w:rPr>
          <w:sz w:val="22"/>
          <w:szCs w:val="22"/>
        </w:rPr>
      </w:pPr>
      <w:r w:rsidRPr="00CD06FD">
        <w:rPr>
          <w:sz w:val="22"/>
          <w:szCs w:val="22"/>
        </w:rPr>
        <w:t>2012</w:t>
      </w:r>
      <w:r w:rsidRPr="00CD06FD">
        <w:rPr>
          <w:sz w:val="22"/>
          <w:szCs w:val="22"/>
        </w:rPr>
        <w:tab/>
        <w:t xml:space="preserve">Archaeological Investigations of the Olmec in the Arroyo </w:t>
      </w:r>
      <w:proofErr w:type="spellStart"/>
      <w:r w:rsidRPr="00CD06FD">
        <w:rPr>
          <w:sz w:val="22"/>
          <w:szCs w:val="22"/>
        </w:rPr>
        <w:t>Pesquero</w:t>
      </w:r>
      <w:proofErr w:type="spellEnd"/>
      <w:r w:rsidRPr="00CD06FD">
        <w:rPr>
          <w:sz w:val="22"/>
          <w:szCs w:val="22"/>
        </w:rPr>
        <w:t xml:space="preserve"> Region.  Paper presented at Cerritos College, November 29, 2012.</w:t>
      </w:r>
    </w:p>
    <w:p w:rsidR="00316B29" w:rsidRPr="00CD06FD" w:rsidRDefault="00316B29" w:rsidP="00316B29">
      <w:pPr>
        <w:ind w:left="720" w:hanging="720"/>
        <w:rPr>
          <w:sz w:val="22"/>
          <w:szCs w:val="22"/>
        </w:rPr>
      </w:pPr>
      <w:r w:rsidRPr="00CD06FD">
        <w:rPr>
          <w:sz w:val="22"/>
          <w:szCs w:val="22"/>
        </w:rPr>
        <w:t>2011</w:t>
      </w:r>
      <w:r w:rsidRPr="00CD06FD">
        <w:rPr>
          <w:sz w:val="22"/>
          <w:szCs w:val="22"/>
        </w:rPr>
        <w:tab/>
        <w:t xml:space="preserve">Investigating the Middle Formative Olmec: New Research at Los </w:t>
      </w:r>
      <w:proofErr w:type="spellStart"/>
      <w:r w:rsidRPr="00CD06FD">
        <w:rPr>
          <w:sz w:val="22"/>
          <w:szCs w:val="22"/>
        </w:rPr>
        <w:t>Soldados</w:t>
      </w:r>
      <w:proofErr w:type="spellEnd"/>
      <w:r w:rsidRPr="00CD06FD">
        <w:rPr>
          <w:sz w:val="22"/>
          <w:szCs w:val="22"/>
        </w:rPr>
        <w:t xml:space="preserve">. Paper presented at the Mesoamerican Network Meeting, California State University, Los Angeles, </w:t>
      </w:r>
      <w:proofErr w:type="gramStart"/>
      <w:r w:rsidRPr="00CD06FD">
        <w:rPr>
          <w:sz w:val="22"/>
          <w:szCs w:val="22"/>
        </w:rPr>
        <w:t>October</w:t>
      </w:r>
      <w:proofErr w:type="gramEnd"/>
      <w:r w:rsidRPr="00CD06FD">
        <w:rPr>
          <w:sz w:val="22"/>
          <w:szCs w:val="22"/>
        </w:rPr>
        <w:t xml:space="preserve"> 16, 2011.</w:t>
      </w:r>
    </w:p>
    <w:p w:rsidR="00316B29" w:rsidRPr="00CD06FD" w:rsidRDefault="00316B29" w:rsidP="00316B29">
      <w:pPr>
        <w:ind w:left="720" w:hanging="720"/>
        <w:rPr>
          <w:sz w:val="22"/>
          <w:szCs w:val="22"/>
        </w:rPr>
      </w:pPr>
      <w:r w:rsidRPr="00CD06FD">
        <w:rPr>
          <w:sz w:val="22"/>
          <w:szCs w:val="22"/>
        </w:rPr>
        <w:t>2011</w:t>
      </w:r>
      <w:r w:rsidRPr="00CD06FD">
        <w:rPr>
          <w:sz w:val="22"/>
          <w:szCs w:val="22"/>
        </w:rPr>
        <w:tab/>
        <w:t xml:space="preserve">Discussant for the symposium titled, </w:t>
      </w:r>
      <w:r w:rsidRPr="00CD06FD">
        <w:rPr>
          <w:i/>
          <w:sz w:val="22"/>
          <w:szCs w:val="22"/>
        </w:rPr>
        <w:t xml:space="preserve">Household and Community at Middle </w:t>
      </w:r>
      <w:proofErr w:type="spellStart"/>
      <w:r w:rsidRPr="00CD06FD">
        <w:rPr>
          <w:i/>
          <w:sz w:val="22"/>
          <w:szCs w:val="22"/>
        </w:rPr>
        <w:t>Preclassic</w:t>
      </w:r>
      <w:proofErr w:type="spellEnd"/>
      <w:r w:rsidRPr="00CD06FD">
        <w:rPr>
          <w:i/>
          <w:sz w:val="22"/>
          <w:szCs w:val="22"/>
        </w:rPr>
        <w:t xml:space="preserve"> La Blanca, San Marcos, Guatemala</w:t>
      </w:r>
      <w:r w:rsidRPr="00CD06FD">
        <w:rPr>
          <w:sz w:val="22"/>
          <w:szCs w:val="22"/>
        </w:rPr>
        <w:t>, organized by Michael Love and Julia Guernsey, 76</w:t>
      </w:r>
      <w:r w:rsidRPr="00CD06FD">
        <w:rPr>
          <w:sz w:val="22"/>
          <w:szCs w:val="22"/>
          <w:vertAlign w:val="superscript"/>
        </w:rPr>
        <w:t>th</w:t>
      </w:r>
      <w:r w:rsidRPr="00CD06FD">
        <w:rPr>
          <w:sz w:val="22"/>
          <w:szCs w:val="22"/>
        </w:rPr>
        <w:t xml:space="preserve"> Annual Anniversary Meeting of the Society for American Archaeology, Sacramento, CA, </w:t>
      </w:r>
      <w:proofErr w:type="gramStart"/>
      <w:r w:rsidRPr="00CD06FD">
        <w:rPr>
          <w:sz w:val="22"/>
          <w:szCs w:val="22"/>
        </w:rPr>
        <w:t>April</w:t>
      </w:r>
      <w:proofErr w:type="gramEnd"/>
      <w:r w:rsidRPr="00CD06FD">
        <w:rPr>
          <w:sz w:val="22"/>
          <w:szCs w:val="22"/>
        </w:rPr>
        <w:t xml:space="preserve"> 2, 2011.</w:t>
      </w:r>
    </w:p>
    <w:p w:rsidR="00316B29" w:rsidRPr="00CD06FD" w:rsidRDefault="00316B29" w:rsidP="00316B29">
      <w:pPr>
        <w:ind w:left="720" w:hanging="720"/>
        <w:rPr>
          <w:sz w:val="22"/>
          <w:szCs w:val="22"/>
        </w:rPr>
      </w:pPr>
      <w:r w:rsidRPr="00CD06FD">
        <w:rPr>
          <w:sz w:val="22"/>
          <w:szCs w:val="22"/>
        </w:rPr>
        <w:t>2011</w:t>
      </w:r>
      <w:r w:rsidRPr="00CD06FD">
        <w:rPr>
          <w:sz w:val="22"/>
          <w:szCs w:val="22"/>
        </w:rPr>
        <w:tab/>
        <w:t xml:space="preserve">The Political Economy of the San Lorenzo Polity as Viewed from the Countryside. Paper presented at the Department of Anthropology, University of California San Diego, </w:t>
      </w:r>
      <w:proofErr w:type="gramStart"/>
      <w:r w:rsidRPr="00CD06FD">
        <w:rPr>
          <w:sz w:val="22"/>
          <w:szCs w:val="22"/>
        </w:rPr>
        <w:t>February</w:t>
      </w:r>
      <w:proofErr w:type="gramEnd"/>
      <w:r w:rsidRPr="00CD06FD">
        <w:rPr>
          <w:sz w:val="22"/>
          <w:szCs w:val="22"/>
        </w:rPr>
        <w:t xml:space="preserve"> 11, 2011.</w:t>
      </w:r>
    </w:p>
    <w:p w:rsidR="00316B29" w:rsidRPr="00CD06FD" w:rsidRDefault="00316B29" w:rsidP="00316B29">
      <w:pPr>
        <w:ind w:left="720" w:hanging="720"/>
        <w:rPr>
          <w:sz w:val="22"/>
          <w:szCs w:val="22"/>
        </w:rPr>
      </w:pPr>
      <w:r w:rsidRPr="00CD06FD">
        <w:rPr>
          <w:sz w:val="22"/>
          <w:szCs w:val="22"/>
        </w:rPr>
        <w:t>2010</w:t>
      </w:r>
      <w:r w:rsidRPr="00CD06FD">
        <w:rPr>
          <w:sz w:val="22"/>
          <w:szCs w:val="22"/>
        </w:rPr>
        <w:tab/>
        <w:t xml:space="preserve">New Data on Olmec Households in Veracruz, Mexico.  Paper presented at the Olmec Symposium, Bing Auditorium, Los Angeles County Museum of Art, </w:t>
      </w:r>
      <w:proofErr w:type="gramStart"/>
      <w:r w:rsidRPr="00CD06FD">
        <w:rPr>
          <w:sz w:val="22"/>
          <w:szCs w:val="22"/>
        </w:rPr>
        <w:t>October</w:t>
      </w:r>
      <w:proofErr w:type="gramEnd"/>
      <w:r w:rsidRPr="00CD06FD">
        <w:rPr>
          <w:sz w:val="22"/>
          <w:szCs w:val="22"/>
        </w:rPr>
        <w:t xml:space="preserve"> 23, 2010.  Held in conjunction with the exhibition, “Olmec: Colossal Masterworks of Ancient Mexico” on display at LACMA from October 2, 2010 through January 9, 2011.</w:t>
      </w:r>
    </w:p>
    <w:p w:rsidR="00316B29" w:rsidRPr="00CD06FD" w:rsidRDefault="00316B29" w:rsidP="00316B29">
      <w:pPr>
        <w:ind w:left="720" w:hanging="720"/>
        <w:rPr>
          <w:sz w:val="22"/>
          <w:szCs w:val="22"/>
          <w:lang w:val="es-MX"/>
        </w:rPr>
      </w:pPr>
      <w:r w:rsidRPr="00CD06FD">
        <w:rPr>
          <w:sz w:val="22"/>
          <w:szCs w:val="22"/>
          <w:lang w:val="es-MX"/>
        </w:rPr>
        <w:t>2010</w:t>
      </w:r>
      <w:r w:rsidRPr="00CD06FD">
        <w:rPr>
          <w:sz w:val="22"/>
          <w:szCs w:val="22"/>
          <w:lang w:val="es-MX"/>
        </w:rPr>
        <w:tab/>
        <w:t xml:space="preserve">Investigaciones en el Región del Arroyo Pesquero.  </w:t>
      </w:r>
      <w:proofErr w:type="spellStart"/>
      <w:r w:rsidRPr="00CD06FD">
        <w:rPr>
          <w:sz w:val="22"/>
          <w:szCs w:val="22"/>
          <w:lang w:val="es-MX"/>
        </w:rPr>
        <w:t>Paper</w:t>
      </w:r>
      <w:proofErr w:type="spellEnd"/>
      <w:r w:rsidRPr="00CD06FD">
        <w:rPr>
          <w:sz w:val="22"/>
          <w:szCs w:val="22"/>
          <w:lang w:val="es-MX"/>
        </w:rPr>
        <w:t xml:space="preserve"> </w:t>
      </w:r>
      <w:proofErr w:type="spellStart"/>
      <w:r w:rsidRPr="00CD06FD">
        <w:rPr>
          <w:sz w:val="22"/>
          <w:szCs w:val="22"/>
          <w:lang w:val="es-MX"/>
        </w:rPr>
        <w:t>presented</w:t>
      </w:r>
      <w:proofErr w:type="spellEnd"/>
      <w:r w:rsidRPr="00CD06FD">
        <w:rPr>
          <w:sz w:val="22"/>
          <w:szCs w:val="22"/>
          <w:lang w:val="es-MX"/>
        </w:rPr>
        <w:t xml:space="preserve"> at </w:t>
      </w:r>
      <w:proofErr w:type="spellStart"/>
      <w:r w:rsidRPr="00CD06FD">
        <w:rPr>
          <w:sz w:val="22"/>
          <w:szCs w:val="22"/>
          <w:lang w:val="es-MX"/>
        </w:rPr>
        <w:t>the</w:t>
      </w:r>
      <w:proofErr w:type="spellEnd"/>
      <w:r w:rsidRPr="00CD06FD">
        <w:rPr>
          <w:sz w:val="22"/>
          <w:szCs w:val="22"/>
          <w:lang w:val="es-MX"/>
        </w:rPr>
        <w:t xml:space="preserve"> </w:t>
      </w:r>
      <w:proofErr w:type="spellStart"/>
      <w:r w:rsidRPr="00CD06FD">
        <w:rPr>
          <w:sz w:val="22"/>
          <w:szCs w:val="22"/>
          <w:lang w:val="es-MX"/>
        </w:rPr>
        <w:t>conference</w:t>
      </w:r>
      <w:proofErr w:type="spellEnd"/>
      <w:r w:rsidRPr="00CD06FD">
        <w:rPr>
          <w:sz w:val="22"/>
          <w:szCs w:val="22"/>
          <w:lang w:val="es-MX"/>
        </w:rPr>
        <w:t xml:space="preserve">, </w:t>
      </w:r>
      <w:r w:rsidRPr="00CD06FD">
        <w:rPr>
          <w:i/>
          <w:sz w:val="22"/>
          <w:szCs w:val="22"/>
          <w:lang w:val="es-MX"/>
        </w:rPr>
        <w:t xml:space="preserve">Dos </w:t>
      </w:r>
      <w:proofErr w:type="spellStart"/>
      <w:r w:rsidRPr="00CD06FD">
        <w:rPr>
          <w:i/>
          <w:sz w:val="22"/>
          <w:szCs w:val="22"/>
          <w:lang w:val="es-MX"/>
        </w:rPr>
        <w:t>Decadas</w:t>
      </w:r>
      <w:proofErr w:type="spellEnd"/>
      <w:r w:rsidRPr="00CD06FD">
        <w:rPr>
          <w:i/>
          <w:sz w:val="22"/>
          <w:szCs w:val="22"/>
          <w:lang w:val="es-MX"/>
        </w:rPr>
        <w:t xml:space="preserve"> de </w:t>
      </w:r>
      <w:proofErr w:type="spellStart"/>
      <w:r w:rsidRPr="00CD06FD">
        <w:rPr>
          <w:i/>
          <w:sz w:val="22"/>
          <w:szCs w:val="22"/>
          <w:lang w:val="es-MX"/>
        </w:rPr>
        <w:t>Arqueologia</w:t>
      </w:r>
      <w:proofErr w:type="spellEnd"/>
      <w:r w:rsidRPr="00CD06FD">
        <w:rPr>
          <w:i/>
          <w:sz w:val="22"/>
          <w:szCs w:val="22"/>
          <w:lang w:val="es-MX"/>
        </w:rPr>
        <w:t xml:space="preserve"> en el Sur de Veracruz: Homenaje a la Doctora Ann Cyphers</w:t>
      </w:r>
      <w:r w:rsidRPr="00CD06FD">
        <w:rPr>
          <w:sz w:val="22"/>
          <w:szCs w:val="22"/>
          <w:lang w:val="es-MX"/>
        </w:rPr>
        <w:t xml:space="preserve">, </w:t>
      </w:r>
      <w:proofErr w:type="spellStart"/>
      <w:r w:rsidRPr="00CD06FD">
        <w:rPr>
          <w:sz w:val="22"/>
          <w:szCs w:val="22"/>
          <w:lang w:val="es-MX"/>
        </w:rPr>
        <w:t>held</w:t>
      </w:r>
      <w:proofErr w:type="spellEnd"/>
      <w:r w:rsidRPr="00CD06FD">
        <w:rPr>
          <w:sz w:val="22"/>
          <w:szCs w:val="22"/>
          <w:lang w:val="es-MX"/>
        </w:rPr>
        <w:t xml:space="preserve"> at </w:t>
      </w:r>
      <w:proofErr w:type="spellStart"/>
      <w:r w:rsidRPr="00CD06FD">
        <w:rPr>
          <w:sz w:val="22"/>
          <w:szCs w:val="22"/>
          <w:lang w:val="es-MX"/>
        </w:rPr>
        <w:t>the</w:t>
      </w:r>
      <w:proofErr w:type="spellEnd"/>
      <w:r w:rsidRPr="00CD06FD">
        <w:rPr>
          <w:sz w:val="22"/>
          <w:szCs w:val="22"/>
          <w:lang w:val="es-MX"/>
        </w:rPr>
        <w:t xml:space="preserve"> Museo de Antropología de Xalapa, 11 </w:t>
      </w:r>
      <w:proofErr w:type="spellStart"/>
      <w:r w:rsidRPr="00CD06FD">
        <w:rPr>
          <w:sz w:val="22"/>
          <w:szCs w:val="22"/>
          <w:lang w:val="es-MX"/>
        </w:rPr>
        <w:t>October</w:t>
      </w:r>
      <w:proofErr w:type="spellEnd"/>
      <w:r w:rsidRPr="00CD06FD">
        <w:rPr>
          <w:sz w:val="22"/>
          <w:szCs w:val="22"/>
          <w:lang w:val="es-MX"/>
        </w:rPr>
        <w:t xml:space="preserve"> 2010.</w:t>
      </w:r>
    </w:p>
    <w:p w:rsidR="00316B29" w:rsidRPr="00CD06FD" w:rsidRDefault="00316B29" w:rsidP="00316B29">
      <w:pPr>
        <w:ind w:left="720" w:hanging="720"/>
        <w:rPr>
          <w:sz w:val="22"/>
          <w:szCs w:val="22"/>
        </w:rPr>
      </w:pPr>
      <w:r w:rsidRPr="00CD06FD">
        <w:rPr>
          <w:sz w:val="22"/>
          <w:szCs w:val="22"/>
        </w:rPr>
        <w:t>2010</w:t>
      </w:r>
      <w:r w:rsidRPr="00CD06FD">
        <w:rPr>
          <w:sz w:val="22"/>
          <w:szCs w:val="22"/>
        </w:rPr>
        <w:tab/>
        <w:t xml:space="preserve">Bitumen and the Olmec.  Paper presented at the Seminar Series on Archaeological Theory and Research, “Recent Advances in Archaeological Chemistry,” sponsored by the Graduate Student Association of Archaeology and the </w:t>
      </w:r>
      <w:proofErr w:type="spellStart"/>
      <w:r w:rsidRPr="00CD06FD">
        <w:rPr>
          <w:sz w:val="22"/>
          <w:szCs w:val="22"/>
        </w:rPr>
        <w:t>Cotsen</w:t>
      </w:r>
      <w:proofErr w:type="spellEnd"/>
      <w:r w:rsidRPr="00CD06FD">
        <w:rPr>
          <w:sz w:val="22"/>
          <w:szCs w:val="22"/>
        </w:rPr>
        <w:t xml:space="preserve"> Institute of Archaeology at UCLA, February 5, 2010, </w:t>
      </w:r>
      <w:proofErr w:type="spellStart"/>
      <w:r w:rsidRPr="00CD06FD">
        <w:rPr>
          <w:sz w:val="22"/>
          <w:szCs w:val="22"/>
        </w:rPr>
        <w:t>Cotsen</w:t>
      </w:r>
      <w:proofErr w:type="spellEnd"/>
      <w:r w:rsidRPr="00CD06FD">
        <w:rPr>
          <w:sz w:val="22"/>
          <w:szCs w:val="22"/>
        </w:rPr>
        <w:t xml:space="preserve"> Institute of Archaeology at UCLA.</w:t>
      </w:r>
    </w:p>
    <w:p w:rsidR="00316B29" w:rsidRPr="00CD06FD" w:rsidRDefault="00316B29" w:rsidP="00316B29">
      <w:pPr>
        <w:ind w:left="720" w:hanging="720"/>
        <w:rPr>
          <w:sz w:val="22"/>
          <w:szCs w:val="22"/>
        </w:rPr>
      </w:pPr>
      <w:r w:rsidRPr="00CD06FD">
        <w:rPr>
          <w:sz w:val="22"/>
          <w:szCs w:val="22"/>
        </w:rPr>
        <w:t>2009</w:t>
      </w:r>
      <w:r w:rsidRPr="00CD06FD">
        <w:rPr>
          <w:sz w:val="22"/>
          <w:szCs w:val="22"/>
        </w:rPr>
        <w:tab/>
        <w:t>New Data on Olmec Households.  Paper presented at Fullerton College, February 12, 2009.</w:t>
      </w:r>
    </w:p>
    <w:p w:rsidR="00316B29" w:rsidRPr="00CD06FD" w:rsidRDefault="00316B29" w:rsidP="00316B29">
      <w:pPr>
        <w:ind w:left="720" w:hanging="720"/>
        <w:rPr>
          <w:sz w:val="22"/>
          <w:szCs w:val="22"/>
        </w:rPr>
      </w:pPr>
      <w:r w:rsidRPr="00CD06FD">
        <w:rPr>
          <w:sz w:val="22"/>
          <w:szCs w:val="22"/>
        </w:rPr>
        <w:t>2008</w:t>
      </w:r>
      <w:r w:rsidRPr="00CD06FD">
        <w:rPr>
          <w:sz w:val="22"/>
          <w:szCs w:val="22"/>
        </w:rPr>
        <w:tab/>
        <w:t>Researching the “Invisible” Olmec Commoners.  Paper presented at an invited session on Mesoamerican archaeology, University of Texas, San Antonio, April 15, 2008.</w:t>
      </w:r>
    </w:p>
    <w:p w:rsidR="00316B29" w:rsidRPr="00CD06FD" w:rsidRDefault="00316B29" w:rsidP="00316B29">
      <w:pPr>
        <w:ind w:left="720" w:hanging="720"/>
        <w:rPr>
          <w:sz w:val="22"/>
          <w:szCs w:val="22"/>
        </w:rPr>
      </w:pPr>
      <w:r w:rsidRPr="00CD06FD">
        <w:rPr>
          <w:sz w:val="22"/>
          <w:szCs w:val="22"/>
        </w:rPr>
        <w:t xml:space="preserve">2008 </w:t>
      </w:r>
      <w:r w:rsidRPr="00CD06FD">
        <w:rPr>
          <w:sz w:val="22"/>
          <w:szCs w:val="22"/>
        </w:rPr>
        <w:tab/>
        <w:t xml:space="preserve">Discussant, Sociopolitical Transformation in Early Mesoamerica: Archaic to Formative in the </w:t>
      </w:r>
      <w:proofErr w:type="spellStart"/>
      <w:r w:rsidRPr="00CD06FD">
        <w:rPr>
          <w:sz w:val="22"/>
          <w:szCs w:val="22"/>
        </w:rPr>
        <w:t>Soconusco</w:t>
      </w:r>
      <w:proofErr w:type="spellEnd"/>
      <w:r w:rsidRPr="00CD06FD">
        <w:rPr>
          <w:sz w:val="22"/>
          <w:szCs w:val="22"/>
        </w:rPr>
        <w:t xml:space="preserve"> Region, Seminar meeting held at the </w:t>
      </w:r>
      <w:proofErr w:type="spellStart"/>
      <w:r w:rsidRPr="00CD06FD">
        <w:rPr>
          <w:sz w:val="22"/>
          <w:szCs w:val="22"/>
        </w:rPr>
        <w:t>Cotsen</w:t>
      </w:r>
      <w:proofErr w:type="spellEnd"/>
      <w:r w:rsidRPr="00CD06FD">
        <w:rPr>
          <w:sz w:val="22"/>
          <w:szCs w:val="22"/>
        </w:rPr>
        <w:t xml:space="preserve"> Institute of Archaeology, UCLA, </w:t>
      </w:r>
      <w:proofErr w:type="gramStart"/>
      <w:r w:rsidRPr="00CD06FD">
        <w:rPr>
          <w:sz w:val="22"/>
          <w:szCs w:val="22"/>
        </w:rPr>
        <w:t>February</w:t>
      </w:r>
      <w:proofErr w:type="gramEnd"/>
      <w:r w:rsidRPr="00CD06FD">
        <w:rPr>
          <w:sz w:val="22"/>
          <w:szCs w:val="22"/>
        </w:rPr>
        <w:t xml:space="preserve"> 28-March 2, 2008. </w:t>
      </w:r>
    </w:p>
    <w:p w:rsidR="00316B29" w:rsidRPr="00CD06FD" w:rsidRDefault="00316B29" w:rsidP="00316B29">
      <w:pPr>
        <w:ind w:left="720" w:hanging="720"/>
        <w:rPr>
          <w:sz w:val="22"/>
          <w:szCs w:val="22"/>
        </w:rPr>
      </w:pPr>
      <w:r w:rsidRPr="00CD06FD">
        <w:rPr>
          <w:sz w:val="22"/>
          <w:szCs w:val="22"/>
        </w:rPr>
        <w:t>2007</w:t>
      </w:r>
      <w:r w:rsidRPr="00CD06FD">
        <w:rPr>
          <w:sz w:val="22"/>
          <w:szCs w:val="22"/>
        </w:rPr>
        <w:tab/>
        <w:t xml:space="preserve">New Data on Olmec Households in Veracruz, Mexico. Paper presented at the Seminar Series on Archaeological Theory and Research, “Household Archaeology”, sponsored by the Graduate Student Association of Archaeology and the </w:t>
      </w:r>
      <w:proofErr w:type="spellStart"/>
      <w:r w:rsidRPr="00CD06FD">
        <w:rPr>
          <w:sz w:val="22"/>
          <w:szCs w:val="22"/>
        </w:rPr>
        <w:t>Cotsen</w:t>
      </w:r>
      <w:proofErr w:type="spellEnd"/>
      <w:r w:rsidRPr="00CD06FD">
        <w:rPr>
          <w:sz w:val="22"/>
          <w:szCs w:val="22"/>
        </w:rPr>
        <w:t xml:space="preserve"> Institute of Archaeology at UCLA, November 9, 2007, </w:t>
      </w:r>
      <w:proofErr w:type="spellStart"/>
      <w:r w:rsidRPr="00CD06FD">
        <w:rPr>
          <w:sz w:val="22"/>
          <w:szCs w:val="22"/>
        </w:rPr>
        <w:t>Cotsen</w:t>
      </w:r>
      <w:proofErr w:type="spellEnd"/>
      <w:r w:rsidRPr="00CD06FD">
        <w:rPr>
          <w:sz w:val="22"/>
          <w:szCs w:val="22"/>
        </w:rPr>
        <w:t xml:space="preserve"> Institute of Archaeology at UCLA.</w:t>
      </w:r>
    </w:p>
    <w:p w:rsidR="00316B29" w:rsidRPr="00CD06FD" w:rsidRDefault="00316B29" w:rsidP="00316B29">
      <w:pPr>
        <w:ind w:left="720" w:hanging="720"/>
        <w:rPr>
          <w:sz w:val="22"/>
          <w:szCs w:val="22"/>
        </w:rPr>
      </w:pPr>
      <w:r w:rsidRPr="00CD06FD">
        <w:rPr>
          <w:sz w:val="22"/>
          <w:szCs w:val="22"/>
        </w:rPr>
        <w:t>2007</w:t>
      </w:r>
      <w:r w:rsidRPr="00CD06FD">
        <w:rPr>
          <w:sz w:val="22"/>
          <w:szCs w:val="22"/>
        </w:rPr>
        <w:tab/>
        <w:t>Off the Plateau: Household Archaeology and Settlement Patterns in the Olmec Region. Paper presented at the Pacific Coast Archaeological Society (PCAS) meeting, April 12, 2007, Irvine Ranch Water District Headquarters.</w:t>
      </w:r>
    </w:p>
    <w:p w:rsidR="00316B29" w:rsidRPr="00CD06FD" w:rsidRDefault="00316B29" w:rsidP="00316B29">
      <w:pPr>
        <w:ind w:left="720" w:hanging="720"/>
        <w:rPr>
          <w:sz w:val="22"/>
          <w:szCs w:val="22"/>
        </w:rPr>
      </w:pPr>
      <w:r w:rsidRPr="00CD06FD">
        <w:rPr>
          <w:sz w:val="22"/>
          <w:szCs w:val="22"/>
        </w:rPr>
        <w:t>2006</w:t>
      </w:r>
      <w:r w:rsidRPr="00CD06FD">
        <w:rPr>
          <w:sz w:val="22"/>
          <w:szCs w:val="22"/>
        </w:rPr>
        <w:tab/>
        <w:t xml:space="preserve">Archaeological Reconnaissance in the Arroyo </w:t>
      </w:r>
      <w:proofErr w:type="spellStart"/>
      <w:r w:rsidRPr="00CD06FD">
        <w:rPr>
          <w:sz w:val="22"/>
          <w:szCs w:val="22"/>
        </w:rPr>
        <w:t>Pesquero</w:t>
      </w:r>
      <w:proofErr w:type="spellEnd"/>
      <w:r w:rsidRPr="00CD06FD">
        <w:rPr>
          <w:sz w:val="22"/>
          <w:szCs w:val="22"/>
        </w:rPr>
        <w:t xml:space="preserve"> Region, Veracruz, Mexico. Paper presented at the Mesoamerican Network Meeting, California State University, Fullerton, </w:t>
      </w:r>
      <w:proofErr w:type="gramStart"/>
      <w:r w:rsidRPr="00CD06FD">
        <w:rPr>
          <w:sz w:val="22"/>
          <w:szCs w:val="22"/>
        </w:rPr>
        <w:t>December</w:t>
      </w:r>
      <w:proofErr w:type="gramEnd"/>
      <w:r w:rsidRPr="00CD06FD">
        <w:rPr>
          <w:sz w:val="22"/>
          <w:szCs w:val="22"/>
        </w:rPr>
        <w:t xml:space="preserve"> 3, 2006.</w:t>
      </w:r>
    </w:p>
    <w:p w:rsidR="00316B29" w:rsidRPr="00CD06FD" w:rsidRDefault="00316B29" w:rsidP="00316B29">
      <w:pPr>
        <w:ind w:left="720" w:hanging="720"/>
        <w:rPr>
          <w:sz w:val="22"/>
          <w:szCs w:val="22"/>
        </w:rPr>
      </w:pPr>
      <w:r w:rsidRPr="00CD06FD">
        <w:rPr>
          <w:sz w:val="22"/>
          <w:szCs w:val="22"/>
        </w:rPr>
        <w:t>2006</w:t>
      </w:r>
      <w:r w:rsidRPr="00CD06FD">
        <w:rPr>
          <w:sz w:val="22"/>
          <w:szCs w:val="22"/>
        </w:rPr>
        <w:tab/>
        <w:t>Archaeological Research in the San Lorenzo Olmec Region. Paper presented at El Camino Community College, November 17, 2006.</w:t>
      </w:r>
    </w:p>
    <w:p w:rsidR="00316B29" w:rsidRPr="00CD06FD" w:rsidRDefault="00316B29" w:rsidP="00316B29">
      <w:pPr>
        <w:ind w:left="720" w:hanging="720"/>
        <w:rPr>
          <w:sz w:val="22"/>
          <w:szCs w:val="22"/>
        </w:rPr>
      </w:pPr>
      <w:bookmarkStart w:id="5" w:name="OLE_LINK1"/>
      <w:r w:rsidRPr="00CD06FD">
        <w:rPr>
          <w:sz w:val="22"/>
          <w:szCs w:val="22"/>
        </w:rPr>
        <w:t>2006</w:t>
      </w:r>
      <w:r w:rsidRPr="00CD06FD">
        <w:rPr>
          <w:sz w:val="22"/>
          <w:szCs w:val="22"/>
        </w:rPr>
        <w:tab/>
        <w:t>The Future of Archaeological Anthropology.  Paper presented at the 25</w:t>
      </w:r>
      <w:r w:rsidRPr="00CD06FD">
        <w:rPr>
          <w:sz w:val="22"/>
          <w:szCs w:val="22"/>
          <w:vertAlign w:val="superscript"/>
        </w:rPr>
        <w:t>th</w:t>
      </w:r>
      <w:r w:rsidRPr="00CD06FD">
        <w:rPr>
          <w:sz w:val="22"/>
          <w:szCs w:val="22"/>
        </w:rPr>
        <w:t xml:space="preserve"> Annual Anthropology Symposium, “The Future of Anthropology in a Changing World,” California State University, Fullerton.</w:t>
      </w:r>
    </w:p>
    <w:bookmarkEnd w:id="5"/>
    <w:p w:rsidR="00316B29" w:rsidRPr="00CD06FD" w:rsidRDefault="00316B29" w:rsidP="00316B29">
      <w:pPr>
        <w:ind w:left="720" w:hanging="720"/>
        <w:rPr>
          <w:sz w:val="22"/>
          <w:szCs w:val="22"/>
          <w:lang w:val="es-MX"/>
        </w:rPr>
      </w:pPr>
      <w:r w:rsidRPr="00CD06FD">
        <w:rPr>
          <w:sz w:val="22"/>
          <w:szCs w:val="22"/>
          <w:lang w:val="es-MX"/>
        </w:rPr>
        <w:t>2006</w:t>
      </w:r>
      <w:r w:rsidRPr="00CD06FD">
        <w:rPr>
          <w:sz w:val="22"/>
          <w:szCs w:val="22"/>
          <w:lang w:val="es-MX"/>
        </w:rPr>
        <w:tab/>
        <w:t xml:space="preserve">Recolección, </w:t>
      </w:r>
      <w:r w:rsidRPr="00CD06FD">
        <w:rPr>
          <w:sz w:val="22"/>
          <w:szCs w:val="22"/>
          <w:lang w:val="es-ES"/>
        </w:rPr>
        <w:t xml:space="preserve">Procesamiento, y Uso del Chapopote Entre Los Olmecas. </w:t>
      </w:r>
      <w:proofErr w:type="spellStart"/>
      <w:r w:rsidRPr="00CD06FD">
        <w:rPr>
          <w:sz w:val="22"/>
          <w:szCs w:val="22"/>
          <w:lang w:val="es-MX"/>
        </w:rPr>
        <w:t>Paper</w:t>
      </w:r>
      <w:proofErr w:type="spellEnd"/>
      <w:r w:rsidRPr="00CD06FD">
        <w:rPr>
          <w:sz w:val="22"/>
          <w:szCs w:val="22"/>
          <w:lang w:val="es-MX"/>
        </w:rPr>
        <w:t xml:space="preserve"> </w:t>
      </w:r>
      <w:proofErr w:type="spellStart"/>
      <w:r w:rsidRPr="00CD06FD">
        <w:rPr>
          <w:sz w:val="22"/>
          <w:szCs w:val="22"/>
          <w:lang w:val="es-MX"/>
        </w:rPr>
        <w:t>presented</w:t>
      </w:r>
      <w:proofErr w:type="spellEnd"/>
      <w:r w:rsidRPr="00CD06FD">
        <w:rPr>
          <w:sz w:val="22"/>
          <w:szCs w:val="22"/>
          <w:lang w:val="es-MX"/>
        </w:rPr>
        <w:t xml:space="preserve"> at </w:t>
      </w:r>
      <w:proofErr w:type="spellStart"/>
      <w:r w:rsidRPr="00CD06FD">
        <w:rPr>
          <w:sz w:val="22"/>
          <w:szCs w:val="22"/>
          <w:lang w:val="es-MX"/>
        </w:rPr>
        <w:t>the</w:t>
      </w:r>
      <w:proofErr w:type="spellEnd"/>
      <w:r w:rsidRPr="00CD06FD">
        <w:rPr>
          <w:sz w:val="22"/>
          <w:szCs w:val="22"/>
          <w:lang w:val="es-MX"/>
        </w:rPr>
        <w:t xml:space="preserve"> XX Aniversario del Museo de Antropología de Xalapa, 25-27 </w:t>
      </w:r>
      <w:proofErr w:type="spellStart"/>
      <w:r w:rsidRPr="00CD06FD">
        <w:rPr>
          <w:sz w:val="22"/>
          <w:szCs w:val="22"/>
          <w:lang w:val="es-MX"/>
        </w:rPr>
        <w:t>October</w:t>
      </w:r>
      <w:proofErr w:type="spellEnd"/>
      <w:r w:rsidRPr="00CD06FD">
        <w:rPr>
          <w:sz w:val="22"/>
          <w:szCs w:val="22"/>
          <w:lang w:val="es-MX"/>
        </w:rPr>
        <w:t xml:space="preserve"> 2006.</w:t>
      </w:r>
    </w:p>
    <w:p w:rsidR="00316B29" w:rsidRPr="00CD06FD" w:rsidRDefault="00316B29" w:rsidP="00316B29">
      <w:pPr>
        <w:ind w:left="720" w:hanging="720"/>
        <w:rPr>
          <w:sz w:val="22"/>
          <w:szCs w:val="22"/>
        </w:rPr>
      </w:pPr>
      <w:r w:rsidRPr="00CD06FD">
        <w:rPr>
          <w:sz w:val="22"/>
          <w:szCs w:val="22"/>
        </w:rPr>
        <w:t>2003</w:t>
      </w:r>
      <w:r w:rsidRPr="00CD06FD">
        <w:rPr>
          <w:sz w:val="22"/>
          <w:szCs w:val="22"/>
        </w:rPr>
        <w:tab/>
        <w:t xml:space="preserve">Bitumen Processing and Use in the San Lorenzo Olmec Region, Veracruz, Mexico.  Paper presented at the Mesoamerican Network Meeting, California State University, </w:t>
      </w:r>
      <w:proofErr w:type="gramStart"/>
      <w:r w:rsidRPr="00CD06FD">
        <w:rPr>
          <w:sz w:val="22"/>
          <w:szCs w:val="22"/>
        </w:rPr>
        <w:t>Northridge</w:t>
      </w:r>
      <w:proofErr w:type="gramEnd"/>
      <w:r w:rsidRPr="00CD06FD">
        <w:rPr>
          <w:sz w:val="22"/>
          <w:szCs w:val="22"/>
        </w:rPr>
        <w:t>.</w:t>
      </w:r>
    </w:p>
    <w:p w:rsidR="00316B29" w:rsidRPr="00CD06FD" w:rsidRDefault="00316B29" w:rsidP="00316B29">
      <w:pPr>
        <w:ind w:left="720" w:hanging="720"/>
        <w:rPr>
          <w:sz w:val="22"/>
          <w:szCs w:val="22"/>
        </w:rPr>
      </w:pPr>
      <w:r w:rsidRPr="00CD06FD">
        <w:rPr>
          <w:sz w:val="22"/>
          <w:szCs w:val="22"/>
        </w:rPr>
        <w:t>2002</w:t>
      </w:r>
      <w:r w:rsidRPr="00CD06FD">
        <w:rPr>
          <w:sz w:val="22"/>
          <w:szCs w:val="22"/>
        </w:rPr>
        <w:tab/>
        <w:t xml:space="preserve">Olmec Household Archaeology:  Preliminary Results from Two Early Formative Communities.  Paper presented at the Mesoamerican Network Meeting, Southwest Museum, </w:t>
      </w:r>
      <w:proofErr w:type="gramStart"/>
      <w:r w:rsidRPr="00CD06FD">
        <w:rPr>
          <w:sz w:val="22"/>
          <w:szCs w:val="22"/>
        </w:rPr>
        <w:t>Los</w:t>
      </w:r>
      <w:proofErr w:type="gramEnd"/>
      <w:r w:rsidRPr="00CD06FD">
        <w:rPr>
          <w:sz w:val="22"/>
          <w:szCs w:val="22"/>
        </w:rPr>
        <w:t xml:space="preserve"> Angeles.</w:t>
      </w:r>
    </w:p>
    <w:p w:rsidR="00316B29" w:rsidRPr="00CD06FD" w:rsidRDefault="00316B29" w:rsidP="00F07C9B">
      <w:pPr>
        <w:widowControl w:val="0"/>
        <w:autoSpaceDE w:val="0"/>
        <w:autoSpaceDN w:val="0"/>
        <w:adjustRightInd w:val="0"/>
        <w:rPr>
          <w:sz w:val="22"/>
          <w:szCs w:val="22"/>
          <w:u w:val="single"/>
        </w:rPr>
      </w:pPr>
    </w:p>
    <w:p w:rsidR="002F6B88" w:rsidRPr="00CD06FD" w:rsidRDefault="002F6B88" w:rsidP="002F6B88">
      <w:pPr>
        <w:pStyle w:val="Heading4"/>
        <w:rPr>
          <w:sz w:val="22"/>
          <w:szCs w:val="22"/>
          <w:lang w:val="es-ES"/>
        </w:rPr>
      </w:pPr>
      <w:r w:rsidRPr="00CD06FD">
        <w:rPr>
          <w:sz w:val="22"/>
          <w:szCs w:val="22"/>
          <w:lang w:val="es-ES"/>
        </w:rPr>
        <w:lastRenderedPageBreak/>
        <w:t>ARCHAEOLOGICAL RESEARCH EXPERIENCE</w:t>
      </w:r>
    </w:p>
    <w:p w:rsidR="002F6B88" w:rsidRPr="00CD06FD" w:rsidRDefault="002F6B88" w:rsidP="002F6B88">
      <w:pPr>
        <w:widowControl w:val="0"/>
        <w:ind w:left="990" w:hanging="990"/>
        <w:rPr>
          <w:snapToGrid w:val="0"/>
          <w:sz w:val="22"/>
          <w:szCs w:val="22"/>
        </w:rPr>
      </w:pPr>
      <w:r w:rsidRPr="00CD06FD">
        <w:rPr>
          <w:sz w:val="22"/>
          <w:szCs w:val="22"/>
          <w:lang w:val="es-MX"/>
        </w:rPr>
        <w:t>2008-</w:t>
      </w:r>
      <w:r w:rsidRPr="00CD06FD">
        <w:rPr>
          <w:sz w:val="22"/>
          <w:szCs w:val="22"/>
          <w:lang w:val="es-MX"/>
        </w:rPr>
        <w:tab/>
      </w:r>
      <w:r w:rsidRPr="00CD06FD">
        <w:rPr>
          <w:sz w:val="22"/>
          <w:szCs w:val="22"/>
          <w:u w:val="single"/>
          <w:lang w:val="es-MX"/>
        </w:rPr>
        <w:t>Director</w:t>
      </w:r>
      <w:r w:rsidRPr="00CD06FD">
        <w:rPr>
          <w:sz w:val="22"/>
          <w:szCs w:val="22"/>
          <w:lang w:val="es-MX"/>
        </w:rPr>
        <w:t xml:space="preserve">, </w:t>
      </w:r>
      <w:r w:rsidRPr="00CD06FD">
        <w:rPr>
          <w:i/>
          <w:iCs/>
          <w:sz w:val="22"/>
          <w:szCs w:val="22"/>
          <w:lang w:val="es-MX"/>
        </w:rPr>
        <w:t xml:space="preserve">Proyecto </w:t>
      </w:r>
      <w:r w:rsidRPr="00CD06FD">
        <w:rPr>
          <w:i/>
          <w:sz w:val="22"/>
          <w:szCs w:val="22"/>
          <w:lang w:val="es-MX"/>
        </w:rPr>
        <w:t>Arqueol</w:t>
      </w:r>
      <w:r w:rsidRPr="00CD06FD">
        <w:rPr>
          <w:i/>
          <w:snapToGrid w:val="0"/>
          <w:sz w:val="22"/>
          <w:szCs w:val="22"/>
          <w:lang w:val="es-MX"/>
        </w:rPr>
        <w:t>ógico Arroyo Pesquero</w:t>
      </w:r>
      <w:r w:rsidRPr="00CD06FD">
        <w:rPr>
          <w:snapToGrid w:val="0"/>
          <w:sz w:val="22"/>
          <w:szCs w:val="22"/>
          <w:lang w:val="es-MX"/>
        </w:rPr>
        <w:t xml:space="preserve">.  </w:t>
      </w:r>
      <w:r w:rsidRPr="00CD06FD">
        <w:rPr>
          <w:sz w:val="22"/>
          <w:szCs w:val="22"/>
        </w:rPr>
        <w:t xml:space="preserve">Archaeological investigations in the Arroyo </w:t>
      </w:r>
      <w:proofErr w:type="spellStart"/>
      <w:r w:rsidRPr="00CD06FD">
        <w:rPr>
          <w:sz w:val="22"/>
          <w:szCs w:val="22"/>
        </w:rPr>
        <w:t>Pesquero</w:t>
      </w:r>
      <w:proofErr w:type="spellEnd"/>
      <w:r w:rsidRPr="00CD06FD">
        <w:rPr>
          <w:sz w:val="22"/>
          <w:szCs w:val="22"/>
        </w:rPr>
        <w:t xml:space="preserve"> region, </w:t>
      </w:r>
      <w:r w:rsidRPr="00CD06FD">
        <w:rPr>
          <w:snapToGrid w:val="0"/>
          <w:sz w:val="22"/>
          <w:szCs w:val="22"/>
        </w:rPr>
        <w:t xml:space="preserve">southern Veracruz, Mexico. </w:t>
      </w:r>
    </w:p>
    <w:p w:rsidR="002F6B88" w:rsidRPr="00CD06FD" w:rsidRDefault="002F6B88" w:rsidP="002F6B88">
      <w:pPr>
        <w:pStyle w:val="PlainText"/>
        <w:ind w:left="270" w:firstLine="720"/>
        <w:rPr>
          <w:rFonts w:ascii="Times New Roman" w:hAnsi="Times New Roman"/>
          <w:i/>
          <w:sz w:val="22"/>
          <w:szCs w:val="22"/>
          <w:lang w:val="es-ES"/>
        </w:rPr>
      </w:pPr>
      <w:r w:rsidRPr="00CD06FD">
        <w:rPr>
          <w:rFonts w:ascii="Times New Roman" w:hAnsi="Times New Roman"/>
          <w:i/>
          <w:sz w:val="22"/>
          <w:szCs w:val="22"/>
          <w:lang w:val="es-ES"/>
        </w:rPr>
        <w:t>Consejo de Arqueología, Instituto Nacional de Antropología e Historia</w:t>
      </w:r>
    </w:p>
    <w:p w:rsidR="002F6B88" w:rsidRPr="00CD06FD" w:rsidRDefault="002F6B88" w:rsidP="002F6B88">
      <w:pPr>
        <w:pStyle w:val="PlainText"/>
        <w:ind w:left="720" w:firstLine="720"/>
        <w:rPr>
          <w:rFonts w:ascii="Times New Roman" w:hAnsi="Times New Roman"/>
          <w:sz w:val="22"/>
          <w:szCs w:val="22"/>
          <w:lang w:val="es-MX"/>
        </w:rPr>
      </w:pPr>
      <w:r w:rsidRPr="00CD06FD">
        <w:rPr>
          <w:rFonts w:ascii="Times New Roman" w:hAnsi="Times New Roman"/>
          <w:sz w:val="22"/>
          <w:szCs w:val="22"/>
          <w:lang w:val="es-ES"/>
        </w:rPr>
        <w:t xml:space="preserve">2008 </w:t>
      </w:r>
      <w:proofErr w:type="spellStart"/>
      <w:r w:rsidRPr="00CD06FD">
        <w:rPr>
          <w:rFonts w:ascii="Times New Roman" w:hAnsi="Times New Roman"/>
          <w:sz w:val="22"/>
          <w:szCs w:val="22"/>
          <w:lang w:val="es-ES"/>
        </w:rPr>
        <w:t>Season</w:t>
      </w:r>
      <w:proofErr w:type="spellEnd"/>
      <w:r w:rsidRPr="00CD06FD">
        <w:rPr>
          <w:rFonts w:ascii="Times New Roman" w:hAnsi="Times New Roman"/>
          <w:sz w:val="22"/>
          <w:szCs w:val="22"/>
          <w:lang w:val="es-ES"/>
        </w:rPr>
        <w:t xml:space="preserve">: Oficio Núm. C.A.401-36/0899; </w:t>
      </w:r>
      <w:proofErr w:type="gramStart"/>
      <w:r w:rsidRPr="00CD06FD">
        <w:rPr>
          <w:rFonts w:ascii="Times New Roman" w:hAnsi="Times New Roman"/>
          <w:sz w:val="22"/>
          <w:szCs w:val="22"/>
          <w:lang w:val="es-ES"/>
        </w:rPr>
        <w:t>29  de</w:t>
      </w:r>
      <w:proofErr w:type="gramEnd"/>
      <w:r w:rsidRPr="00CD06FD">
        <w:rPr>
          <w:rFonts w:ascii="Times New Roman" w:hAnsi="Times New Roman"/>
          <w:sz w:val="22"/>
          <w:szCs w:val="22"/>
          <w:lang w:val="es-ES"/>
        </w:rPr>
        <w:t xml:space="preserve">  Abril  2008</w:t>
      </w:r>
    </w:p>
    <w:p w:rsidR="002F6B88" w:rsidRPr="00CD06FD" w:rsidRDefault="002F6B88" w:rsidP="002F6B88">
      <w:pPr>
        <w:pStyle w:val="PlainText"/>
        <w:ind w:left="1440"/>
        <w:rPr>
          <w:rFonts w:ascii="Times New Roman" w:hAnsi="Times New Roman"/>
          <w:sz w:val="22"/>
          <w:szCs w:val="22"/>
          <w:lang w:val="es-ES"/>
        </w:rPr>
      </w:pPr>
      <w:r w:rsidRPr="00CD06FD">
        <w:rPr>
          <w:rFonts w:ascii="Times New Roman" w:hAnsi="Times New Roman"/>
          <w:sz w:val="22"/>
          <w:szCs w:val="22"/>
          <w:lang w:val="es-ES"/>
        </w:rPr>
        <w:t xml:space="preserve">2010 </w:t>
      </w:r>
      <w:proofErr w:type="spellStart"/>
      <w:r w:rsidRPr="00CD06FD">
        <w:rPr>
          <w:rFonts w:ascii="Times New Roman" w:hAnsi="Times New Roman"/>
          <w:sz w:val="22"/>
          <w:szCs w:val="22"/>
          <w:lang w:val="es-ES"/>
        </w:rPr>
        <w:t>Season</w:t>
      </w:r>
      <w:proofErr w:type="spellEnd"/>
      <w:r w:rsidRPr="00CD06FD">
        <w:rPr>
          <w:rFonts w:ascii="Times New Roman" w:hAnsi="Times New Roman"/>
          <w:sz w:val="22"/>
          <w:szCs w:val="22"/>
          <w:lang w:val="es-ES"/>
        </w:rPr>
        <w:t xml:space="preserve">: Oficio Núm. C.A.401-36/0894; </w:t>
      </w:r>
      <w:proofErr w:type="gramStart"/>
      <w:r w:rsidRPr="00CD06FD">
        <w:rPr>
          <w:rFonts w:ascii="Times New Roman" w:hAnsi="Times New Roman"/>
          <w:sz w:val="22"/>
          <w:szCs w:val="22"/>
          <w:lang w:val="es-ES"/>
        </w:rPr>
        <w:t>21  de</w:t>
      </w:r>
      <w:proofErr w:type="gramEnd"/>
      <w:r w:rsidRPr="00CD06FD">
        <w:rPr>
          <w:rFonts w:ascii="Times New Roman" w:hAnsi="Times New Roman"/>
          <w:sz w:val="22"/>
          <w:szCs w:val="22"/>
          <w:lang w:val="es-ES"/>
        </w:rPr>
        <w:t xml:space="preserve">  Mayo 2010</w:t>
      </w:r>
    </w:p>
    <w:p w:rsidR="002F6B88" w:rsidRPr="00CD06FD" w:rsidRDefault="002F6B88" w:rsidP="002F6B88">
      <w:pPr>
        <w:pStyle w:val="PlainText"/>
        <w:ind w:left="1440"/>
        <w:rPr>
          <w:rFonts w:ascii="Times New Roman" w:hAnsi="Times New Roman"/>
          <w:sz w:val="22"/>
          <w:szCs w:val="22"/>
          <w:lang w:val="es-ES"/>
        </w:rPr>
      </w:pPr>
      <w:r w:rsidRPr="00CD06FD">
        <w:rPr>
          <w:rFonts w:ascii="Times New Roman" w:hAnsi="Times New Roman"/>
          <w:sz w:val="22"/>
          <w:szCs w:val="22"/>
          <w:lang w:val="es-ES"/>
        </w:rPr>
        <w:t xml:space="preserve">2012 </w:t>
      </w:r>
      <w:proofErr w:type="spellStart"/>
      <w:r w:rsidRPr="00CD06FD">
        <w:rPr>
          <w:rFonts w:ascii="Times New Roman" w:hAnsi="Times New Roman"/>
          <w:sz w:val="22"/>
          <w:szCs w:val="22"/>
          <w:lang w:val="es-ES"/>
        </w:rPr>
        <w:t>Season</w:t>
      </w:r>
      <w:proofErr w:type="spellEnd"/>
      <w:r w:rsidRPr="00CD06FD">
        <w:rPr>
          <w:rFonts w:ascii="Times New Roman" w:hAnsi="Times New Roman"/>
          <w:sz w:val="22"/>
          <w:szCs w:val="22"/>
          <w:lang w:val="es-ES"/>
        </w:rPr>
        <w:t>: Oficio Núm. C.A.401</w:t>
      </w:r>
      <w:proofErr w:type="gramStart"/>
      <w:r w:rsidRPr="00CD06FD">
        <w:rPr>
          <w:rFonts w:ascii="Times New Roman" w:hAnsi="Times New Roman"/>
          <w:sz w:val="22"/>
          <w:szCs w:val="22"/>
          <w:lang w:val="es-ES"/>
        </w:rPr>
        <w:t>B(</w:t>
      </w:r>
      <w:proofErr w:type="gramEnd"/>
      <w:r w:rsidRPr="00CD06FD">
        <w:rPr>
          <w:rFonts w:ascii="Times New Roman" w:hAnsi="Times New Roman"/>
          <w:sz w:val="22"/>
          <w:szCs w:val="22"/>
          <w:lang w:val="es-ES"/>
        </w:rPr>
        <w:t>4)19.2011/36/0144 30 de  Enero de 2012</w:t>
      </w:r>
    </w:p>
    <w:p w:rsidR="002F6B88" w:rsidRPr="00CD06FD" w:rsidRDefault="002F6B88" w:rsidP="002F6B88">
      <w:pPr>
        <w:widowControl w:val="0"/>
        <w:ind w:left="990" w:hanging="990"/>
        <w:rPr>
          <w:sz w:val="22"/>
          <w:szCs w:val="22"/>
          <w:lang w:val="es-MX"/>
        </w:rPr>
      </w:pPr>
      <w:r w:rsidRPr="00CD06FD">
        <w:rPr>
          <w:sz w:val="22"/>
          <w:szCs w:val="22"/>
          <w:lang w:val="es-MX"/>
        </w:rPr>
        <w:t>2007-</w:t>
      </w:r>
      <w:r w:rsidRPr="00CD06FD">
        <w:rPr>
          <w:sz w:val="22"/>
          <w:szCs w:val="22"/>
          <w:lang w:val="es-MX"/>
        </w:rPr>
        <w:tab/>
      </w:r>
      <w:r w:rsidRPr="00CD06FD">
        <w:rPr>
          <w:sz w:val="22"/>
          <w:szCs w:val="22"/>
          <w:u w:val="single"/>
          <w:lang w:val="es-MX"/>
        </w:rPr>
        <w:t>Director</w:t>
      </w:r>
      <w:r w:rsidRPr="00CD06FD">
        <w:rPr>
          <w:sz w:val="22"/>
          <w:szCs w:val="22"/>
          <w:lang w:val="es-MX"/>
        </w:rPr>
        <w:t xml:space="preserve">, </w:t>
      </w:r>
      <w:r w:rsidRPr="00CD06FD">
        <w:rPr>
          <w:i/>
          <w:iCs/>
          <w:sz w:val="22"/>
          <w:szCs w:val="22"/>
          <w:lang w:val="es-MX"/>
        </w:rPr>
        <w:t xml:space="preserve">Proyecto </w:t>
      </w:r>
      <w:r w:rsidRPr="00CD06FD">
        <w:rPr>
          <w:i/>
          <w:sz w:val="22"/>
          <w:szCs w:val="22"/>
          <w:lang w:val="es-MX"/>
        </w:rPr>
        <w:t>Arqueol</w:t>
      </w:r>
      <w:r w:rsidRPr="00CD06FD">
        <w:rPr>
          <w:i/>
          <w:snapToGrid w:val="0"/>
          <w:sz w:val="22"/>
          <w:szCs w:val="22"/>
          <w:lang w:val="es-MX"/>
        </w:rPr>
        <w:t xml:space="preserve">ógico </w:t>
      </w:r>
      <w:r w:rsidRPr="00CD06FD">
        <w:rPr>
          <w:i/>
          <w:iCs/>
          <w:sz w:val="22"/>
          <w:szCs w:val="22"/>
          <w:lang w:val="es-MX"/>
        </w:rPr>
        <w:t xml:space="preserve">Chapopote, </w:t>
      </w:r>
      <w:proofErr w:type="spellStart"/>
      <w:r w:rsidRPr="00CD06FD">
        <w:rPr>
          <w:i/>
          <w:iCs/>
          <w:sz w:val="22"/>
          <w:szCs w:val="22"/>
          <w:lang w:val="es-MX"/>
        </w:rPr>
        <w:t>Phase</w:t>
      </w:r>
      <w:proofErr w:type="spellEnd"/>
      <w:r w:rsidRPr="00CD06FD">
        <w:rPr>
          <w:i/>
          <w:iCs/>
          <w:sz w:val="22"/>
          <w:szCs w:val="22"/>
          <w:lang w:val="es-MX"/>
        </w:rPr>
        <w:t xml:space="preserve"> 2</w:t>
      </w:r>
      <w:r w:rsidRPr="00CD06FD">
        <w:rPr>
          <w:sz w:val="22"/>
          <w:szCs w:val="22"/>
          <w:lang w:val="es-MX"/>
        </w:rPr>
        <w:t xml:space="preserve">   </w:t>
      </w:r>
    </w:p>
    <w:p w:rsidR="002F6B88" w:rsidRPr="00CD06FD" w:rsidRDefault="002F6B88" w:rsidP="002F6B88">
      <w:pPr>
        <w:widowControl w:val="0"/>
        <w:ind w:left="990" w:hanging="990"/>
        <w:rPr>
          <w:sz w:val="22"/>
          <w:szCs w:val="22"/>
        </w:rPr>
      </w:pPr>
      <w:r w:rsidRPr="00CD06FD">
        <w:rPr>
          <w:sz w:val="22"/>
          <w:szCs w:val="22"/>
        </w:rPr>
        <w:t>2006</w:t>
      </w:r>
      <w:r w:rsidRPr="00CD06FD">
        <w:rPr>
          <w:sz w:val="22"/>
          <w:szCs w:val="22"/>
        </w:rPr>
        <w:tab/>
      </w:r>
      <w:r w:rsidRPr="00CD06FD">
        <w:rPr>
          <w:sz w:val="22"/>
          <w:szCs w:val="22"/>
          <w:u w:val="single"/>
        </w:rPr>
        <w:t>Director</w:t>
      </w:r>
      <w:r w:rsidRPr="00CD06FD">
        <w:rPr>
          <w:sz w:val="22"/>
          <w:szCs w:val="22"/>
        </w:rPr>
        <w:t xml:space="preserve">, </w:t>
      </w:r>
      <w:proofErr w:type="spellStart"/>
      <w:r w:rsidRPr="00CD06FD">
        <w:rPr>
          <w:i/>
          <w:sz w:val="22"/>
          <w:szCs w:val="22"/>
        </w:rPr>
        <w:t>Nilgala</w:t>
      </w:r>
      <w:proofErr w:type="spellEnd"/>
      <w:r w:rsidRPr="00CD06FD">
        <w:rPr>
          <w:i/>
          <w:sz w:val="22"/>
          <w:szCs w:val="22"/>
        </w:rPr>
        <w:t xml:space="preserve"> Archaeological Project</w:t>
      </w:r>
      <w:r w:rsidRPr="00CD06FD">
        <w:rPr>
          <w:sz w:val="22"/>
          <w:szCs w:val="22"/>
        </w:rPr>
        <w:t xml:space="preserve">.  </w:t>
      </w:r>
      <w:proofErr w:type="spellStart"/>
      <w:r w:rsidRPr="00CD06FD">
        <w:rPr>
          <w:snapToGrid w:val="0"/>
          <w:sz w:val="22"/>
          <w:szCs w:val="22"/>
        </w:rPr>
        <w:t>Nilgala</w:t>
      </w:r>
      <w:proofErr w:type="spellEnd"/>
      <w:r w:rsidRPr="00CD06FD">
        <w:rPr>
          <w:snapToGrid w:val="0"/>
          <w:sz w:val="22"/>
          <w:szCs w:val="22"/>
        </w:rPr>
        <w:t xml:space="preserve"> area (</w:t>
      </w:r>
      <w:proofErr w:type="spellStart"/>
      <w:r w:rsidRPr="00CD06FD">
        <w:rPr>
          <w:snapToGrid w:val="0"/>
          <w:sz w:val="22"/>
          <w:szCs w:val="22"/>
        </w:rPr>
        <w:t>Monaragala</w:t>
      </w:r>
      <w:proofErr w:type="spellEnd"/>
      <w:r w:rsidRPr="00CD06FD">
        <w:rPr>
          <w:snapToGrid w:val="0"/>
          <w:sz w:val="22"/>
          <w:szCs w:val="22"/>
        </w:rPr>
        <w:t xml:space="preserve"> District, </w:t>
      </w:r>
      <w:proofErr w:type="spellStart"/>
      <w:r w:rsidRPr="00CD06FD">
        <w:rPr>
          <w:snapToGrid w:val="0"/>
          <w:sz w:val="22"/>
          <w:szCs w:val="22"/>
        </w:rPr>
        <w:t>Uva</w:t>
      </w:r>
      <w:proofErr w:type="spellEnd"/>
      <w:r w:rsidRPr="00CD06FD">
        <w:rPr>
          <w:snapToGrid w:val="0"/>
          <w:sz w:val="22"/>
          <w:szCs w:val="22"/>
        </w:rPr>
        <w:t xml:space="preserve"> Province), eastern Sri Lanka. </w:t>
      </w:r>
      <w:r w:rsidRPr="00CD06FD">
        <w:rPr>
          <w:sz w:val="22"/>
          <w:szCs w:val="22"/>
        </w:rPr>
        <w:t>(May-August)</w:t>
      </w:r>
    </w:p>
    <w:p w:rsidR="002F6B88" w:rsidRPr="00CD06FD" w:rsidRDefault="002F6B88" w:rsidP="002F6B88">
      <w:pPr>
        <w:widowControl w:val="0"/>
        <w:ind w:left="990" w:hanging="990"/>
        <w:rPr>
          <w:sz w:val="22"/>
          <w:szCs w:val="22"/>
        </w:rPr>
      </w:pPr>
      <w:r w:rsidRPr="00CD06FD">
        <w:rPr>
          <w:sz w:val="22"/>
          <w:szCs w:val="22"/>
          <w:lang w:val="es-MX"/>
        </w:rPr>
        <w:t>2005</w:t>
      </w:r>
      <w:r w:rsidRPr="00CD06FD">
        <w:rPr>
          <w:sz w:val="22"/>
          <w:szCs w:val="22"/>
          <w:lang w:val="es-MX"/>
        </w:rPr>
        <w:tab/>
      </w:r>
      <w:r w:rsidRPr="00CD06FD">
        <w:rPr>
          <w:sz w:val="22"/>
          <w:szCs w:val="22"/>
          <w:u w:val="single"/>
          <w:lang w:val="es-MX"/>
        </w:rPr>
        <w:t>Director</w:t>
      </w:r>
      <w:r w:rsidRPr="00CD06FD">
        <w:rPr>
          <w:sz w:val="22"/>
          <w:szCs w:val="22"/>
          <w:lang w:val="es-MX"/>
        </w:rPr>
        <w:t xml:space="preserve">, </w:t>
      </w:r>
      <w:r w:rsidRPr="00CD06FD">
        <w:rPr>
          <w:i/>
          <w:iCs/>
          <w:sz w:val="22"/>
          <w:szCs w:val="22"/>
          <w:lang w:val="es-MX"/>
        </w:rPr>
        <w:t xml:space="preserve">Proyecto </w:t>
      </w:r>
      <w:r w:rsidRPr="00CD06FD">
        <w:rPr>
          <w:i/>
          <w:sz w:val="22"/>
          <w:szCs w:val="22"/>
          <w:lang w:val="es-MX"/>
        </w:rPr>
        <w:t>Arqueol</w:t>
      </w:r>
      <w:r w:rsidRPr="00CD06FD">
        <w:rPr>
          <w:i/>
          <w:snapToGrid w:val="0"/>
          <w:sz w:val="22"/>
          <w:szCs w:val="22"/>
          <w:lang w:val="es-MX"/>
        </w:rPr>
        <w:t>ógico R</w:t>
      </w:r>
      <w:r w:rsidRPr="00CD06FD">
        <w:rPr>
          <w:i/>
          <w:iCs/>
          <w:sz w:val="22"/>
          <w:szCs w:val="22"/>
          <w:lang w:val="es-MX"/>
        </w:rPr>
        <w:t>í</w:t>
      </w:r>
      <w:r w:rsidRPr="00CD06FD">
        <w:rPr>
          <w:i/>
          <w:snapToGrid w:val="0"/>
          <w:sz w:val="22"/>
          <w:szCs w:val="22"/>
          <w:lang w:val="es-MX"/>
        </w:rPr>
        <w:t>o Pesquero</w:t>
      </w:r>
      <w:r w:rsidRPr="00CD06FD">
        <w:rPr>
          <w:snapToGrid w:val="0"/>
          <w:sz w:val="22"/>
          <w:szCs w:val="22"/>
          <w:lang w:val="es-MX"/>
        </w:rPr>
        <w:t xml:space="preserve">.  </w:t>
      </w:r>
      <w:r w:rsidRPr="00CD06FD">
        <w:rPr>
          <w:snapToGrid w:val="0"/>
          <w:sz w:val="22"/>
          <w:szCs w:val="22"/>
        </w:rPr>
        <w:t xml:space="preserve">Reconnaissance survey of a 330 </w:t>
      </w:r>
      <w:proofErr w:type="spellStart"/>
      <w:r w:rsidRPr="00CD06FD">
        <w:rPr>
          <w:snapToGrid w:val="0"/>
          <w:sz w:val="22"/>
          <w:szCs w:val="22"/>
        </w:rPr>
        <w:t>sq</w:t>
      </w:r>
      <w:proofErr w:type="spellEnd"/>
      <w:r w:rsidRPr="00CD06FD">
        <w:rPr>
          <w:snapToGrid w:val="0"/>
          <w:sz w:val="22"/>
          <w:szCs w:val="22"/>
        </w:rPr>
        <w:t xml:space="preserve"> km area in southern Veracruz, Mexico. </w:t>
      </w:r>
      <w:r w:rsidRPr="00CD06FD">
        <w:rPr>
          <w:sz w:val="22"/>
          <w:szCs w:val="22"/>
        </w:rPr>
        <w:t>(May-August)</w:t>
      </w:r>
    </w:p>
    <w:p w:rsidR="002F6B88" w:rsidRPr="00CD06FD" w:rsidRDefault="002F6B88" w:rsidP="002F6B88">
      <w:pPr>
        <w:widowControl w:val="0"/>
        <w:ind w:left="990"/>
        <w:rPr>
          <w:sz w:val="22"/>
          <w:szCs w:val="22"/>
          <w:lang w:val="es-MX"/>
        </w:rPr>
      </w:pPr>
      <w:r w:rsidRPr="00CD06FD">
        <w:rPr>
          <w:i/>
          <w:sz w:val="22"/>
          <w:szCs w:val="22"/>
          <w:lang w:val="es-ES"/>
        </w:rPr>
        <w:t>Consejo de Arqueología, Instituto Nacional de Antropología e Historia</w:t>
      </w:r>
    </w:p>
    <w:p w:rsidR="002F6B88" w:rsidRPr="00CD06FD" w:rsidRDefault="002F6B88" w:rsidP="002F6B88">
      <w:pPr>
        <w:pStyle w:val="PlainText"/>
        <w:ind w:left="1440"/>
        <w:rPr>
          <w:rFonts w:ascii="Times New Roman" w:hAnsi="Times New Roman"/>
          <w:sz w:val="22"/>
          <w:szCs w:val="22"/>
          <w:lang w:val="es-ES"/>
        </w:rPr>
      </w:pPr>
      <w:r w:rsidRPr="00CD06FD">
        <w:rPr>
          <w:rFonts w:ascii="Times New Roman" w:hAnsi="Times New Roman"/>
          <w:sz w:val="22"/>
          <w:szCs w:val="22"/>
          <w:lang w:val="es-ES"/>
        </w:rPr>
        <w:t xml:space="preserve">2005 </w:t>
      </w:r>
      <w:proofErr w:type="spellStart"/>
      <w:r w:rsidRPr="00CD06FD">
        <w:rPr>
          <w:rFonts w:ascii="Times New Roman" w:hAnsi="Times New Roman"/>
          <w:sz w:val="22"/>
          <w:szCs w:val="22"/>
          <w:lang w:val="es-ES"/>
        </w:rPr>
        <w:t>Season</w:t>
      </w:r>
      <w:proofErr w:type="spellEnd"/>
      <w:r w:rsidRPr="00CD06FD">
        <w:rPr>
          <w:rFonts w:ascii="Times New Roman" w:hAnsi="Times New Roman"/>
          <w:sz w:val="22"/>
          <w:szCs w:val="22"/>
          <w:lang w:val="es-ES"/>
        </w:rPr>
        <w:t xml:space="preserve">: Oficio Núm. C.A.401B-36/059; 20 de </w:t>
      </w:r>
      <w:proofErr w:type="gramStart"/>
      <w:r w:rsidRPr="00CD06FD">
        <w:rPr>
          <w:rFonts w:ascii="Times New Roman" w:hAnsi="Times New Roman"/>
          <w:sz w:val="22"/>
          <w:szCs w:val="22"/>
          <w:lang w:val="es-ES"/>
        </w:rPr>
        <w:t>Mayo</w:t>
      </w:r>
      <w:proofErr w:type="gramEnd"/>
      <w:r w:rsidRPr="00CD06FD">
        <w:rPr>
          <w:rFonts w:ascii="Times New Roman" w:hAnsi="Times New Roman"/>
          <w:sz w:val="22"/>
          <w:szCs w:val="22"/>
          <w:lang w:val="es-ES"/>
        </w:rPr>
        <w:t xml:space="preserve"> 2005</w:t>
      </w:r>
    </w:p>
    <w:p w:rsidR="002F6B88" w:rsidRPr="00CD06FD" w:rsidRDefault="002F6B88" w:rsidP="002F6B88">
      <w:pPr>
        <w:widowControl w:val="0"/>
        <w:ind w:left="990" w:hanging="990"/>
        <w:rPr>
          <w:sz w:val="22"/>
          <w:szCs w:val="22"/>
          <w:lang w:val="es-MX"/>
        </w:rPr>
      </w:pPr>
      <w:r w:rsidRPr="00CD06FD">
        <w:rPr>
          <w:sz w:val="22"/>
          <w:szCs w:val="22"/>
        </w:rPr>
        <w:t>2004</w:t>
      </w:r>
      <w:r w:rsidRPr="00CD06FD">
        <w:rPr>
          <w:sz w:val="22"/>
          <w:szCs w:val="22"/>
        </w:rPr>
        <w:tab/>
      </w:r>
      <w:r w:rsidRPr="00CD06FD">
        <w:rPr>
          <w:sz w:val="22"/>
          <w:szCs w:val="22"/>
          <w:u w:val="single"/>
        </w:rPr>
        <w:t>Director</w:t>
      </w:r>
      <w:r w:rsidRPr="00CD06FD">
        <w:rPr>
          <w:sz w:val="22"/>
          <w:szCs w:val="22"/>
        </w:rPr>
        <w:t xml:space="preserve">, </w:t>
      </w:r>
      <w:r w:rsidRPr="00CD06FD">
        <w:rPr>
          <w:i/>
          <w:iCs/>
          <w:sz w:val="22"/>
          <w:szCs w:val="22"/>
        </w:rPr>
        <w:t xml:space="preserve">Proyecto </w:t>
      </w:r>
      <w:proofErr w:type="spellStart"/>
      <w:r w:rsidRPr="00CD06FD">
        <w:rPr>
          <w:i/>
          <w:iCs/>
          <w:sz w:val="22"/>
          <w:szCs w:val="22"/>
        </w:rPr>
        <w:t>Chapapote</w:t>
      </w:r>
      <w:proofErr w:type="spellEnd"/>
      <w:r w:rsidRPr="00CD06FD">
        <w:rPr>
          <w:i/>
          <w:iCs/>
          <w:sz w:val="22"/>
          <w:szCs w:val="22"/>
        </w:rPr>
        <w:t>, Phase 1 – 2004</w:t>
      </w:r>
      <w:r w:rsidRPr="00CD06FD">
        <w:rPr>
          <w:sz w:val="22"/>
          <w:szCs w:val="22"/>
        </w:rPr>
        <w:t xml:space="preserve">.  </w:t>
      </w:r>
      <w:r w:rsidRPr="00CD06FD">
        <w:rPr>
          <w:sz w:val="22"/>
          <w:szCs w:val="22"/>
          <w:lang w:val="es-MX"/>
        </w:rPr>
        <w:t>(</w:t>
      </w:r>
      <w:proofErr w:type="spellStart"/>
      <w:r w:rsidRPr="00CD06FD">
        <w:rPr>
          <w:sz w:val="22"/>
          <w:szCs w:val="22"/>
          <w:lang w:val="es-MX"/>
        </w:rPr>
        <w:t>May-August</w:t>
      </w:r>
      <w:proofErr w:type="spellEnd"/>
      <w:r w:rsidRPr="00CD06FD">
        <w:rPr>
          <w:sz w:val="22"/>
          <w:szCs w:val="22"/>
          <w:lang w:val="es-MX"/>
        </w:rPr>
        <w:t>)</w:t>
      </w:r>
    </w:p>
    <w:p w:rsidR="002F6B88" w:rsidRPr="00CD06FD" w:rsidRDefault="002F6B88" w:rsidP="002F6B88">
      <w:pPr>
        <w:widowControl w:val="0"/>
        <w:ind w:left="990" w:hanging="990"/>
        <w:rPr>
          <w:sz w:val="22"/>
          <w:szCs w:val="22"/>
          <w:lang w:val="es-MX"/>
        </w:rPr>
      </w:pPr>
      <w:r w:rsidRPr="00CD06FD">
        <w:rPr>
          <w:sz w:val="22"/>
          <w:szCs w:val="22"/>
          <w:lang w:val="es-MX"/>
        </w:rPr>
        <w:t>2000-03</w:t>
      </w:r>
      <w:r w:rsidRPr="00CD06FD">
        <w:rPr>
          <w:sz w:val="22"/>
          <w:szCs w:val="22"/>
          <w:lang w:val="es-MX"/>
        </w:rPr>
        <w:tab/>
      </w:r>
      <w:r w:rsidRPr="00CD06FD">
        <w:rPr>
          <w:sz w:val="22"/>
          <w:szCs w:val="22"/>
          <w:u w:val="single"/>
          <w:lang w:val="es-MX"/>
        </w:rPr>
        <w:t>Director</w:t>
      </w:r>
      <w:r w:rsidRPr="00CD06FD">
        <w:rPr>
          <w:sz w:val="22"/>
          <w:szCs w:val="22"/>
          <w:lang w:val="es-MX"/>
        </w:rPr>
        <w:t xml:space="preserve">, </w:t>
      </w:r>
      <w:r w:rsidRPr="00CD06FD">
        <w:rPr>
          <w:i/>
          <w:iCs/>
          <w:sz w:val="22"/>
          <w:szCs w:val="22"/>
          <w:lang w:val="es-MX"/>
        </w:rPr>
        <w:t xml:space="preserve">Proyecto </w:t>
      </w:r>
      <w:r w:rsidRPr="00CD06FD">
        <w:rPr>
          <w:i/>
          <w:sz w:val="22"/>
          <w:szCs w:val="22"/>
          <w:lang w:val="es-MX"/>
        </w:rPr>
        <w:t>Arqueol</w:t>
      </w:r>
      <w:r w:rsidRPr="00CD06FD">
        <w:rPr>
          <w:i/>
          <w:snapToGrid w:val="0"/>
          <w:sz w:val="22"/>
          <w:szCs w:val="22"/>
          <w:lang w:val="es-MX"/>
        </w:rPr>
        <w:t xml:space="preserve">ógico </w:t>
      </w:r>
      <w:r w:rsidRPr="00CD06FD">
        <w:rPr>
          <w:i/>
          <w:iCs/>
          <w:sz w:val="22"/>
          <w:szCs w:val="22"/>
          <w:lang w:val="es-MX"/>
        </w:rPr>
        <w:t>El Bajío</w:t>
      </w:r>
      <w:r w:rsidRPr="00CD06FD">
        <w:rPr>
          <w:sz w:val="22"/>
          <w:szCs w:val="22"/>
          <w:lang w:val="es-MX"/>
        </w:rPr>
        <w:t xml:space="preserve">, </w:t>
      </w:r>
      <w:proofErr w:type="spellStart"/>
      <w:r w:rsidRPr="00CD06FD">
        <w:rPr>
          <w:sz w:val="22"/>
          <w:szCs w:val="22"/>
          <w:lang w:val="es-MX"/>
        </w:rPr>
        <w:t>southern</w:t>
      </w:r>
      <w:proofErr w:type="spellEnd"/>
      <w:r w:rsidRPr="00CD06FD">
        <w:rPr>
          <w:sz w:val="22"/>
          <w:szCs w:val="22"/>
          <w:lang w:val="es-MX"/>
        </w:rPr>
        <w:t xml:space="preserve"> Veracruz, México.  </w:t>
      </w:r>
      <w:r w:rsidRPr="00CD06FD">
        <w:rPr>
          <w:sz w:val="22"/>
          <w:szCs w:val="22"/>
        </w:rPr>
        <w:t xml:space="preserve">Archaeological fieldwork at El </w:t>
      </w:r>
      <w:proofErr w:type="spellStart"/>
      <w:r w:rsidRPr="00CD06FD">
        <w:rPr>
          <w:sz w:val="22"/>
          <w:szCs w:val="22"/>
        </w:rPr>
        <w:t>Bajío</w:t>
      </w:r>
      <w:proofErr w:type="spellEnd"/>
      <w:r w:rsidRPr="00CD06FD">
        <w:rPr>
          <w:sz w:val="22"/>
          <w:szCs w:val="22"/>
        </w:rPr>
        <w:t xml:space="preserve"> and Paso </w:t>
      </w:r>
      <w:proofErr w:type="spellStart"/>
      <w:r w:rsidRPr="00CD06FD">
        <w:rPr>
          <w:sz w:val="22"/>
          <w:szCs w:val="22"/>
        </w:rPr>
        <w:t>los</w:t>
      </w:r>
      <w:proofErr w:type="spellEnd"/>
      <w:r w:rsidRPr="00CD06FD">
        <w:rPr>
          <w:sz w:val="22"/>
          <w:szCs w:val="22"/>
        </w:rPr>
        <w:t xml:space="preserve"> </w:t>
      </w:r>
      <w:proofErr w:type="spellStart"/>
      <w:r w:rsidRPr="00CD06FD">
        <w:rPr>
          <w:sz w:val="22"/>
          <w:szCs w:val="22"/>
        </w:rPr>
        <w:t>Ortices</w:t>
      </w:r>
      <w:proofErr w:type="spellEnd"/>
      <w:r w:rsidRPr="00CD06FD">
        <w:rPr>
          <w:sz w:val="22"/>
          <w:szCs w:val="22"/>
        </w:rPr>
        <w:t xml:space="preserve"> in the San Lorenzo </w:t>
      </w:r>
      <w:proofErr w:type="spellStart"/>
      <w:r w:rsidRPr="00CD06FD">
        <w:rPr>
          <w:iCs/>
          <w:snapToGrid w:val="0"/>
          <w:sz w:val="22"/>
          <w:szCs w:val="22"/>
        </w:rPr>
        <w:t>Tenochtitlán</w:t>
      </w:r>
      <w:proofErr w:type="spellEnd"/>
      <w:r w:rsidRPr="00CD06FD">
        <w:rPr>
          <w:sz w:val="22"/>
          <w:szCs w:val="22"/>
        </w:rPr>
        <w:t xml:space="preserve"> settlement hierarchy.  </w:t>
      </w:r>
    </w:p>
    <w:p w:rsidR="002F6B88" w:rsidRPr="00CD06FD" w:rsidRDefault="002F6B88" w:rsidP="002F6B88">
      <w:pPr>
        <w:widowControl w:val="0"/>
        <w:ind w:left="990" w:hanging="990"/>
        <w:rPr>
          <w:sz w:val="22"/>
          <w:szCs w:val="22"/>
          <w:lang w:val="es-MX"/>
        </w:rPr>
      </w:pPr>
      <w:r w:rsidRPr="00CD06FD">
        <w:rPr>
          <w:sz w:val="22"/>
          <w:szCs w:val="22"/>
          <w:lang w:val="es-MX"/>
        </w:rPr>
        <w:t>1999</w:t>
      </w:r>
      <w:r w:rsidRPr="00CD06FD">
        <w:rPr>
          <w:sz w:val="22"/>
          <w:szCs w:val="22"/>
          <w:lang w:val="es-MX"/>
        </w:rPr>
        <w:tab/>
      </w:r>
      <w:r w:rsidRPr="00CD06FD">
        <w:rPr>
          <w:sz w:val="22"/>
          <w:szCs w:val="22"/>
          <w:u w:val="single"/>
          <w:lang w:val="es-MX"/>
        </w:rPr>
        <w:t>Director</w:t>
      </w:r>
      <w:r w:rsidRPr="00CD06FD">
        <w:rPr>
          <w:sz w:val="22"/>
          <w:szCs w:val="22"/>
          <w:lang w:val="es-MX"/>
        </w:rPr>
        <w:t xml:space="preserve">, </w:t>
      </w:r>
      <w:r w:rsidRPr="00CD06FD">
        <w:rPr>
          <w:i/>
          <w:iCs/>
          <w:sz w:val="22"/>
          <w:szCs w:val="22"/>
          <w:lang w:val="es-MX"/>
        </w:rPr>
        <w:t xml:space="preserve">Proyecto </w:t>
      </w:r>
      <w:r w:rsidRPr="00CD06FD">
        <w:rPr>
          <w:i/>
          <w:sz w:val="22"/>
          <w:szCs w:val="22"/>
          <w:lang w:val="es-MX"/>
        </w:rPr>
        <w:t>Arqueol</w:t>
      </w:r>
      <w:r w:rsidRPr="00CD06FD">
        <w:rPr>
          <w:i/>
          <w:snapToGrid w:val="0"/>
          <w:sz w:val="22"/>
          <w:szCs w:val="22"/>
          <w:lang w:val="es-MX"/>
        </w:rPr>
        <w:t xml:space="preserve">ógico </w:t>
      </w:r>
      <w:r w:rsidRPr="00CD06FD">
        <w:rPr>
          <w:i/>
          <w:iCs/>
          <w:sz w:val="22"/>
          <w:szCs w:val="22"/>
          <w:lang w:val="es-MX"/>
        </w:rPr>
        <w:t>San Antonio – 1999</w:t>
      </w:r>
      <w:r w:rsidRPr="00CD06FD">
        <w:rPr>
          <w:sz w:val="22"/>
          <w:szCs w:val="22"/>
          <w:lang w:val="es-MX"/>
        </w:rPr>
        <w:t xml:space="preserve">, Veracruz, </w:t>
      </w:r>
      <w:proofErr w:type="spellStart"/>
      <w:r w:rsidRPr="00CD06FD">
        <w:rPr>
          <w:sz w:val="22"/>
          <w:szCs w:val="22"/>
          <w:lang w:val="es-MX"/>
        </w:rPr>
        <w:t>Mexico</w:t>
      </w:r>
      <w:proofErr w:type="spellEnd"/>
      <w:r w:rsidRPr="00CD06FD">
        <w:rPr>
          <w:sz w:val="22"/>
          <w:szCs w:val="22"/>
          <w:lang w:val="es-MX"/>
        </w:rPr>
        <w:t>.  (</w:t>
      </w:r>
      <w:proofErr w:type="spellStart"/>
      <w:r w:rsidRPr="00CD06FD">
        <w:rPr>
          <w:sz w:val="22"/>
          <w:szCs w:val="22"/>
          <w:lang w:val="es-MX"/>
        </w:rPr>
        <w:t>May</w:t>
      </w:r>
      <w:proofErr w:type="spellEnd"/>
      <w:r w:rsidRPr="00CD06FD">
        <w:rPr>
          <w:sz w:val="22"/>
          <w:szCs w:val="22"/>
          <w:lang w:val="es-MX"/>
        </w:rPr>
        <w:t>-June)</w:t>
      </w:r>
    </w:p>
    <w:p w:rsidR="002F6B88" w:rsidRPr="00CD06FD" w:rsidRDefault="002F6B88" w:rsidP="002F6B88">
      <w:pPr>
        <w:widowControl w:val="0"/>
        <w:ind w:left="990" w:hanging="990"/>
        <w:rPr>
          <w:sz w:val="22"/>
          <w:szCs w:val="22"/>
        </w:rPr>
      </w:pPr>
      <w:r w:rsidRPr="00CD06FD">
        <w:rPr>
          <w:sz w:val="22"/>
          <w:szCs w:val="22"/>
        </w:rPr>
        <w:t>1996-97</w:t>
      </w:r>
      <w:r w:rsidRPr="00CD06FD">
        <w:rPr>
          <w:sz w:val="22"/>
          <w:szCs w:val="22"/>
        </w:rPr>
        <w:tab/>
      </w:r>
      <w:r w:rsidRPr="00CD06FD">
        <w:rPr>
          <w:sz w:val="22"/>
          <w:szCs w:val="22"/>
          <w:u w:val="single"/>
        </w:rPr>
        <w:t>Supervisor/Archaeologist</w:t>
      </w:r>
      <w:r w:rsidRPr="00CD06FD">
        <w:rPr>
          <w:sz w:val="22"/>
          <w:szCs w:val="22"/>
        </w:rPr>
        <w:t xml:space="preserve">, </w:t>
      </w:r>
      <w:proofErr w:type="spellStart"/>
      <w:r w:rsidRPr="00CD06FD">
        <w:rPr>
          <w:i/>
          <w:iCs/>
          <w:sz w:val="22"/>
          <w:szCs w:val="22"/>
        </w:rPr>
        <w:t>Recorrido</w:t>
      </w:r>
      <w:proofErr w:type="spellEnd"/>
      <w:r w:rsidRPr="00CD06FD">
        <w:rPr>
          <w:i/>
          <w:iCs/>
          <w:sz w:val="22"/>
          <w:szCs w:val="22"/>
        </w:rPr>
        <w:t xml:space="preserve"> </w:t>
      </w:r>
      <w:proofErr w:type="spellStart"/>
      <w:r w:rsidRPr="00CD06FD">
        <w:rPr>
          <w:i/>
          <w:iCs/>
          <w:sz w:val="22"/>
          <w:szCs w:val="22"/>
        </w:rPr>
        <w:t>Arqueológico</w:t>
      </w:r>
      <w:proofErr w:type="spellEnd"/>
      <w:r w:rsidRPr="00CD06FD">
        <w:rPr>
          <w:i/>
          <w:iCs/>
          <w:sz w:val="22"/>
          <w:szCs w:val="22"/>
        </w:rPr>
        <w:t xml:space="preserve"> de </w:t>
      </w:r>
      <w:proofErr w:type="spellStart"/>
      <w:r w:rsidRPr="00CD06FD">
        <w:rPr>
          <w:i/>
          <w:iCs/>
          <w:sz w:val="22"/>
          <w:szCs w:val="22"/>
        </w:rPr>
        <w:t>Tres</w:t>
      </w:r>
      <w:proofErr w:type="spellEnd"/>
      <w:r w:rsidRPr="00CD06FD">
        <w:rPr>
          <w:i/>
          <w:iCs/>
          <w:sz w:val="22"/>
          <w:szCs w:val="22"/>
        </w:rPr>
        <w:t xml:space="preserve"> </w:t>
      </w:r>
      <w:proofErr w:type="spellStart"/>
      <w:r w:rsidRPr="00CD06FD">
        <w:rPr>
          <w:iCs/>
          <w:sz w:val="22"/>
          <w:szCs w:val="22"/>
        </w:rPr>
        <w:t>Zapotes</w:t>
      </w:r>
      <w:proofErr w:type="spellEnd"/>
      <w:r w:rsidRPr="00CD06FD">
        <w:rPr>
          <w:iCs/>
          <w:sz w:val="22"/>
          <w:szCs w:val="22"/>
        </w:rPr>
        <w:t xml:space="preserve">, 1996, </w:t>
      </w:r>
      <w:r w:rsidRPr="00CD06FD">
        <w:rPr>
          <w:sz w:val="22"/>
          <w:szCs w:val="22"/>
        </w:rPr>
        <w:t>1997, University of Kentucky, Director Dr. Christopher Pool.  (June-July 1996, May-August 1997)</w:t>
      </w:r>
    </w:p>
    <w:p w:rsidR="002F6B88" w:rsidRPr="00CD06FD" w:rsidRDefault="002F6B88" w:rsidP="002F6B88">
      <w:pPr>
        <w:widowControl w:val="0"/>
        <w:ind w:left="990" w:hanging="990"/>
        <w:rPr>
          <w:sz w:val="22"/>
          <w:szCs w:val="22"/>
          <w:lang w:val="es-MX"/>
        </w:rPr>
      </w:pPr>
      <w:r w:rsidRPr="00CD06FD">
        <w:rPr>
          <w:sz w:val="22"/>
          <w:szCs w:val="22"/>
          <w:lang w:val="es-MX"/>
        </w:rPr>
        <w:t>1996</w:t>
      </w:r>
      <w:r w:rsidRPr="00CD06FD">
        <w:rPr>
          <w:sz w:val="22"/>
          <w:szCs w:val="22"/>
          <w:lang w:val="es-MX"/>
        </w:rPr>
        <w:tab/>
      </w:r>
      <w:r w:rsidRPr="00CD06FD">
        <w:rPr>
          <w:sz w:val="22"/>
          <w:szCs w:val="22"/>
          <w:u w:val="single"/>
          <w:lang w:val="es-MX"/>
        </w:rPr>
        <w:t>Supervisor/</w:t>
      </w:r>
      <w:proofErr w:type="spellStart"/>
      <w:r w:rsidRPr="00CD06FD">
        <w:rPr>
          <w:sz w:val="22"/>
          <w:szCs w:val="22"/>
          <w:u w:val="single"/>
          <w:lang w:val="es-MX"/>
        </w:rPr>
        <w:t>Archaeologist</w:t>
      </w:r>
      <w:proofErr w:type="spellEnd"/>
      <w:r w:rsidRPr="00CD06FD">
        <w:rPr>
          <w:sz w:val="22"/>
          <w:szCs w:val="22"/>
          <w:lang w:val="es-MX"/>
        </w:rPr>
        <w:t xml:space="preserve">, </w:t>
      </w:r>
      <w:r w:rsidRPr="00CD06FD">
        <w:rPr>
          <w:i/>
          <w:sz w:val="22"/>
          <w:szCs w:val="22"/>
          <w:lang w:val="es-MX"/>
        </w:rPr>
        <w:t>Proyecto Arqueol</w:t>
      </w:r>
      <w:r w:rsidRPr="00CD06FD">
        <w:rPr>
          <w:i/>
          <w:snapToGrid w:val="0"/>
          <w:sz w:val="22"/>
          <w:szCs w:val="22"/>
          <w:lang w:val="es-MX"/>
        </w:rPr>
        <w:t>ógico San Lorenzo Tenochtitlán</w:t>
      </w:r>
      <w:r w:rsidRPr="00CD06FD">
        <w:rPr>
          <w:i/>
          <w:sz w:val="22"/>
          <w:szCs w:val="22"/>
          <w:lang w:val="es-MX"/>
        </w:rPr>
        <w:t xml:space="preserve"> 1996</w:t>
      </w:r>
      <w:r w:rsidRPr="00CD06FD">
        <w:rPr>
          <w:sz w:val="22"/>
          <w:szCs w:val="22"/>
          <w:lang w:val="es-MX"/>
        </w:rPr>
        <w:t xml:space="preserve">, Universidad </w:t>
      </w:r>
      <w:proofErr w:type="spellStart"/>
      <w:r w:rsidRPr="00CD06FD">
        <w:rPr>
          <w:sz w:val="22"/>
          <w:szCs w:val="22"/>
          <w:lang w:val="es-MX"/>
        </w:rPr>
        <w:t>National</w:t>
      </w:r>
      <w:proofErr w:type="spellEnd"/>
      <w:r w:rsidRPr="00CD06FD">
        <w:rPr>
          <w:sz w:val="22"/>
          <w:szCs w:val="22"/>
          <w:lang w:val="es-MX"/>
        </w:rPr>
        <w:t xml:space="preserve"> </w:t>
      </w:r>
      <w:proofErr w:type="spellStart"/>
      <w:r w:rsidRPr="00CD06FD">
        <w:rPr>
          <w:sz w:val="22"/>
          <w:szCs w:val="22"/>
          <w:lang w:val="es-MX"/>
        </w:rPr>
        <w:t>Autonoma</w:t>
      </w:r>
      <w:proofErr w:type="spellEnd"/>
      <w:r w:rsidRPr="00CD06FD">
        <w:rPr>
          <w:sz w:val="22"/>
          <w:szCs w:val="22"/>
          <w:lang w:val="es-MX"/>
        </w:rPr>
        <w:t xml:space="preserve"> de </w:t>
      </w:r>
      <w:proofErr w:type="spellStart"/>
      <w:r w:rsidRPr="00CD06FD">
        <w:rPr>
          <w:sz w:val="22"/>
          <w:szCs w:val="22"/>
          <w:lang w:val="es-MX"/>
        </w:rPr>
        <w:t>Mexico</w:t>
      </w:r>
      <w:proofErr w:type="spellEnd"/>
      <w:r w:rsidRPr="00CD06FD">
        <w:rPr>
          <w:sz w:val="22"/>
          <w:szCs w:val="22"/>
          <w:lang w:val="es-MX"/>
        </w:rPr>
        <w:t xml:space="preserve"> (UNAM), Director Dr. Ann Cyphers. (</w:t>
      </w:r>
      <w:proofErr w:type="spellStart"/>
      <w:r w:rsidRPr="00CD06FD">
        <w:rPr>
          <w:sz w:val="22"/>
          <w:szCs w:val="22"/>
          <w:lang w:val="es-MX"/>
        </w:rPr>
        <w:t>February</w:t>
      </w:r>
      <w:proofErr w:type="spellEnd"/>
      <w:r w:rsidRPr="00CD06FD">
        <w:rPr>
          <w:sz w:val="22"/>
          <w:szCs w:val="22"/>
          <w:lang w:val="es-MX"/>
        </w:rPr>
        <w:t>-June)</w:t>
      </w:r>
    </w:p>
    <w:p w:rsidR="002F6B88" w:rsidRPr="00CD06FD" w:rsidRDefault="002F6B88" w:rsidP="002F6B88">
      <w:pPr>
        <w:widowControl w:val="0"/>
        <w:ind w:left="990" w:hanging="990"/>
        <w:rPr>
          <w:sz w:val="22"/>
          <w:szCs w:val="22"/>
        </w:rPr>
      </w:pPr>
      <w:r w:rsidRPr="00CD06FD">
        <w:rPr>
          <w:sz w:val="22"/>
          <w:szCs w:val="22"/>
        </w:rPr>
        <w:t>1994-96</w:t>
      </w:r>
      <w:r w:rsidRPr="00CD06FD">
        <w:rPr>
          <w:sz w:val="22"/>
          <w:szCs w:val="22"/>
        </w:rPr>
        <w:tab/>
      </w:r>
      <w:r w:rsidRPr="00CD06FD">
        <w:rPr>
          <w:sz w:val="22"/>
          <w:szCs w:val="22"/>
          <w:u w:val="single"/>
        </w:rPr>
        <w:t xml:space="preserve">Laboratory </w:t>
      </w:r>
      <w:r w:rsidR="00415683" w:rsidRPr="00CD06FD">
        <w:rPr>
          <w:sz w:val="22"/>
          <w:szCs w:val="22"/>
          <w:u w:val="single"/>
        </w:rPr>
        <w:t xml:space="preserve">Assistant and Field </w:t>
      </w:r>
      <w:r w:rsidRPr="00CD06FD">
        <w:rPr>
          <w:sz w:val="22"/>
          <w:szCs w:val="22"/>
          <w:u w:val="single"/>
        </w:rPr>
        <w:t>Assistant</w:t>
      </w:r>
      <w:r w:rsidRPr="00CD06FD">
        <w:rPr>
          <w:sz w:val="22"/>
          <w:szCs w:val="22"/>
        </w:rPr>
        <w:t xml:space="preserve">, Public Service Archaeology Program, University of Illinois.  </w:t>
      </w:r>
    </w:p>
    <w:p w:rsidR="002F6B88" w:rsidRPr="00CD06FD" w:rsidRDefault="002F6B88" w:rsidP="002F6B88">
      <w:pPr>
        <w:widowControl w:val="0"/>
        <w:ind w:left="990" w:hanging="990"/>
        <w:rPr>
          <w:sz w:val="22"/>
          <w:szCs w:val="22"/>
        </w:rPr>
      </w:pPr>
      <w:r w:rsidRPr="00CD06FD">
        <w:rPr>
          <w:sz w:val="22"/>
          <w:szCs w:val="22"/>
        </w:rPr>
        <w:t>1995</w:t>
      </w:r>
      <w:r w:rsidRPr="00CD06FD">
        <w:rPr>
          <w:sz w:val="22"/>
          <w:szCs w:val="22"/>
        </w:rPr>
        <w:tab/>
      </w:r>
      <w:r w:rsidRPr="00CD06FD">
        <w:rPr>
          <w:sz w:val="22"/>
          <w:szCs w:val="22"/>
          <w:u w:val="single"/>
        </w:rPr>
        <w:t>Supervisor/Archaeologist</w:t>
      </w:r>
      <w:r w:rsidRPr="00CD06FD">
        <w:rPr>
          <w:sz w:val="22"/>
          <w:szCs w:val="22"/>
        </w:rPr>
        <w:t xml:space="preserve">, </w:t>
      </w:r>
      <w:proofErr w:type="spellStart"/>
      <w:r w:rsidRPr="00CD06FD">
        <w:rPr>
          <w:i/>
          <w:sz w:val="22"/>
          <w:szCs w:val="22"/>
        </w:rPr>
        <w:t>Programme</w:t>
      </w:r>
      <w:proofErr w:type="spellEnd"/>
      <w:r w:rsidRPr="00CD06FD">
        <w:rPr>
          <w:i/>
          <w:sz w:val="22"/>
          <w:szCs w:val="22"/>
        </w:rPr>
        <w:t xml:space="preserve"> for Belize Archaeological Project and Field School</w:t>
      </w:r>
      <w:r w:rsidRPr="00CD06FD">
        <w:rPr>
          <w:sz w:val="22"/>
          <w:szCs w:val="22"/>
        </w:rPr>
        <w:t xml:space="preserve">, University of Texas-Austin, Belize, Director Dr. Fred Valdez, Jr.  </w:t>
      </w:r>
    </w:p>
    <w:p w:rsidR="002F6B88" w:rsidRPr="00CD06FD" w:rsidRDefault="002F6B88" w:rsidP="002F6B88">
      <w:pPr>
        <w:widowControl w:val="0"/>
        <w:ind w:left="990" w:hanging="990"/>
        <w:rPr>
          <w:b/>
          <w:sz w:val="22"/>
          <w:szCs w:val="22"/>
        </w:rPr>
      </w:pPr>
      <w:r w:rsidRPr="00CD06FD">
        <w:rPr>
          <w:sz w:val="22"/>
          <w:szCs w:val="22"/>
        </w:rPr>
        <w:t>1993</w:t>
      </w:r>
      <w:r w:rsidRPr="00CD06FD">
        <w:rPr>
          <w:sz w:val="22"/>
          <w:szCs w:val="22"/>
        </w:rPr>
        <w:tab/>
      </w:r>
      <w:r w:rsidRPr="00CD06FD">
        <w:rPr>
          <w:sz w:val="22"/>
          <w:szCs w:val="22"/>
          <w:u w:val="single"/>
        </w:rPr>
        <w:t>Member</w:t>
      </w:r>
      <w:r w:rsidRPr="00CD06FD">
        <w:rPr>
          <w:sz w:val="22"/>
          <w:szCs w:val="22"/>
        </w:rPr>
        <w:t xml:space="preserve">, University of California, Los Angeles Field School.  </w:t>
      </w:r>
    </w:p>
    <w:p w:rsidR="002F6B88" w:rsidRPr="00CD06FD" w:rsidRDefault="002F6B88" w:rsidP="002F6B88">
      <w:pPr>
        <w:widowControl w:val="0"/>
        <w:ind w:left="720" w:hanging="720"/>
        <w:rPr>
          <w:sz w:val="22"/>
          <w:szCs w:val="22"/>
        </w:rPr>
      </w:pPr>
    </w:p>
    <w:p w:rsidR="002F6B88" w:rsidRPr="00CD06FD" w:rsidRDefault="002F6B88" w:rsidP="002F6B88">
      <w:pPr>
        <w:pStyle w:val="Heading4"/>
        <w:rPr>
          <w:sz w:val="22"/>
          <w:szCs w:val="22"/>
        </w:rPr>
      </w:pPr>
      <w:r w:rsidRPr="00CD06FD">
        <w:rPr>
          <w:sz w:val="22"/>
          <w:szCs w:val="22"/>
        </w:rPr>
        <w:t xml:space="preserve">PEER-REVIEW EVALUATIONS – FUNDING AGENCIES </w:t>
      </w:r>
    </w:p>
    <w:p w:rsidR="002F6B88" w:rsidRPr="00CD06FD" w:rsidRDefault="002F6B88" w:rsidP="002F6B88">
      <w:pPr>
        <w:pStyle w:val="Heading4"/>
        <w:rPr>
          <w:sz w:val="22"/>
          <w:szCs w:val="22"/>
          <w:u w:val="none"/>
        </w:rPr>
      </w:pPr>
      <w:r w:rsidRPr="00CD06FD">
        <w:rPr>
          <w:sz w:val="22"/>
          <w:szCs w:val="22"/>
          <w:u w:val="none"/>
        </w:rPr>
        <w:t>National Science Foundation</w:t>
      </w:r>
    </w:p>
    <w:p w:rsidR="002F6B88" w:rsidRPr="00CD06FD" w:rsidRDefault="002F6B88" w:rsidP="002F6B88">
      <w:pPr>
        <w:pStyle w:val="Heading4"/>
        <w:rPr>
          <w:sz w:val="22"/>
          <w:szCs w:val="22"/>
          <w:u w:val="none"/>
        </w:rPr>
      </w:pPr>
      <w:r w:rsidRPr="00CD06FD">
        <w:rPr>
          <w:sz w:val="22"/>
          <w:szCs w:val="22"/>
          <w:u w:val="none"/>
        </w:rPr>
        <w:t xml:space="preserve">National Geographic Committee for Research and Exploration </w:t>
      </w:r>
    </w:p>
    <w:p w:rsidR="002F6B88" w:rsidRPr="00CD06FD" w:rsidRDefault="002F6B88" w:rsidP="002F6B88">
      <w:pPr>
        <w:pStyle w:val="Heading4"/>
        <w:rPr>
          <w:sz w:val="22"/>
          <w:szCs w:val="22"/>
          <w:u w:val="none"/>
        </w:rPr>
      </w:pPr>
      <w:r w:rsidRPr="00CD06FD">
        <w:rPr>
          <w:sz w:val="22"/>
          <w:szCs w:val="22"/>
          <w:u w:val="none"/>
        </w:rPr>
        <w:t>Foundation for the Advancement of Mesoamerican Studies, Inc.</w:t>
      </w:r>
    </w:p>
    <w:p w:rsidR="002F6B88" w:rsidRPr="00CD06FD" w:rsidRDefault="002F6B88" w:rsidP="002F6B88">
      <w:pPr>
        <w:rPr>
          <w:sz w:val="22"/>
          <w:szCs w:val="22"/>
        </w:rPr>
      </w:pPr>
      <w:r w:rsidRPr="00CD06FD">
        <w:rPr>
          <w:sz w:val="22"/>
          <w:szCs w:val="22"/>
        </w:rPr>
        <w:t xml:space="preserve">John-R-Evans Leaders Fund, </w:t>
      </w:r>
      <w:proofErr w:type="spellStart"/>
      <w:r w:rsidRPr="00CD06FD">
        <w:rPr>
          <w:sz w:val="22"/>
          <w:szCs w:val="22"/>
        </w:rPr>
        <w:t>Fonds</w:t>
      </w:r>
      <w:proofErr w:type="spellEnd"/>
      <w:r w:rsidRPr="00CD06FD">
        <w:rPr>
          <w:sz w:val="22"/>
          <w:szCs w:val="22"/>
        </w:rPr>
        <w:t xml:space="preserve"> de </w:t>
      </w:r>
      <w:proofErr w:type="spellStart"/>
      <w:r w:rsidRPr="00CD06FD">
        <w:rPr>
          <w:sz w:val="22"/>
          <w:szCs w:val="22"/>
        </w:rPr>
        <w:t>Recherche</w:t>
      </w:r>
      <w:proofErr w:type="spellEnd"/>
      <w:r w:rsidRPr="00CD06FD">
        <w:rPr>
          <w:sz w:val="22"/>
          <w:szCs w:val="22"/>
        </w:rPr>
        <w:t xml:space="preserve"> du Québec – </w:t>
      </w:r>
      <w:proofErr w:type="spellStart"/>
      <w:r w:rsidRPr="00CD06FD">
        <w:rPr>
          <w:sz w:val="22"/>
          <w:szCs w:val="22"/>
        </w:rPr>
        <w:t>Société</w:t>
      </w:r>
      <w:proofErr w:type="spellEnd"/>
      <w:r w:rsidRPr="00CD06FD">
        <w:rPr>
          <w:sz w:val="22"/>
          <w:szCs w:val="22"/>
        </w:rPr>
        <w:t xml:space="preserve"> </w:t>
      </w:r>
      <w:proofErr w:type="gramStart"/>
      <w:r w:rsidRPr="00CD06FD">
        <w:rPr>
          <w:sz w:val="22"/>
          <w:szCs w:val="22"/>
        </w:rPr>
        <w:t>et</w:t>
      </w:r>
      <w:proofErr w:type="gramEnd"/>
      <w:r w:rsidRPr="00CD06FD">
        <w:rPr>
          <w:sz w:val="22"/>
          <w:szCs w:val="22"/>
        </w:rPr>
        <w:t xml:space="preserve"> culture Québec</w:t>
      </w:r>
    </w:p>
    <w:p w:rsidR="002F6B88" w:rsidRPr="00CD06FD" w:rsidRDefault="002F6B88" w:rsidP="002F6B88">
      <w:pPr>
        <w:rPr>
          <w:sz w:val="22"/>
          <w:szCs w:val="22"/>
        </w:rPr>
      </w:pPr>
    </w:p>
    <w:p w:rsidR="002F6B88" w:rsidRPr="00CD06FD" w:rsidRDefault="002F6B88" w:rsidP="002F6B88">
      <w:pPr>
        <w:pStyle w:val="Heading4"/>
        <w:rPr>
          <w:sz w:val="22"/>
          <w:szCs w:val="22"/>
        </w:rPr>
      </w:pPr>
      <w:r w:rsidRPr="00CD06FD">
        <w:rPr>
          <w:sz w:val="22"/>
          <w:szCs w:val="22"/>
        </w:rPr>
        <w:t xml:space="preserve">PEER-REVIEW EVALUATIONS – JOURNALS </w:t>
      </w:r>
    </w:p>
    <w:p w:rsidR="002F6B88" w:rsidRPr="00CD06FD" w:rsidRDefault="002F6B88" w:rsidP="002F6B88">
      <w:pPr>
        <w:pStyle w:val="Heading4"/>
        <w:rPr>
          <w:sz w:val="22"/>
          <w:szCs w:val="22"/>
          <w:u w:val="none"/>
        </w:rPr>
      </w:pPr>
      <w:r w:rsidRPr="00CD06FD">
        <w:rPr>
          <w:sz w:val="22"/>
          <w:szCs w:val="22"/>
          <w:u w:val="none"/>
        </w:rPr>
        <w:t>American Anthropologist</w:t>
      </w:r>
    </w:p>
    <w:p w:rsidR="002F6B88" w:rsidRPr="00CD06FD" w:rsidRDefault="002F6B88" w:rsidP="002F6B88">
      <w:pPr>
        <w:rPr>
          <w:sz w:val="22"/>
          <w:szCs w:val="22"/>
        </w:rPr>
      </w:pPr>
      <w:r w:rsidRPr="00CD06FD">
        <w:rPr>
          <w:sz w:val="22"/>
          <w:szCs w:val="22"/>
        </w:rPr>
        <w:t>Current Anthropology</w:t>
      </w:r>
    </w:p>
    <w:p w:rsidR="002F6B88" w:rsidRPr="00CD06FD" w:rsidRDefault="002F6B88" w:rsidP="002F6B88">
      <w:pPr>
        <w:pStyle w:val="Heading4"/>
        <w:rPr>
          <w:sz w:val="22"/>
          <w:szCs w:val="22"/>
          <w:u w:val="none"/>
        </w:rPr>
      </w:pPr>
      <w:r w:rsidRPr="00CD06FD">
        <w:rPr>
          <w:sz w:val="22"/>
          <w:szCs w:val="22"/>
          <w:u w:val="none"/>
        </w:rPr>
        <w:t>Journal of Archaeological Science</w:t>
      </w:r>
    </w:p>
    <w:p w:rsidR="002F6B88" w:rsidRPr="00CD06FD" w:rsidRDefault="002F6B88" w:rsidP="002F6B88">
      <w:pPr>
        <w:pStyle w:val="Heading4"/>
        <w:rPr>
          <w:sz w:val="22"/>
          <w:szCs w:val="22"/>
          <w:u w:val="none"/>
        </w:rPr>
      </w:pPr>
      <w:r w:rsidRPr="00CD06FD">
        <w:rPr>
          <w:sz w:val="22"/>
          <w:szCs w:val="22"/>
          <w:u w:val="none"/>
        </w:rPr>
        <w:t>Journal of Field Archaeology</w:t>
      </w:r>
    </w:p>
    <w:p w:rsidR="002F6B88" w:rsidRPr="00CD06FD" w:rsidRDefault="002F6B88" w:rsidP="002F6B88">
      <w:pPr>
        <w:pStyle w:val="Heading4"/>
        <w:rPr>
          <w:sz w:val="22"/>
          <w:szCs w:val="22"/>
          <w:u w:val="none"/>
        </w:rPr>
      </w:pPr>
      <w:r w:rsidRPr="00CD06FD">
        <w:rPr>
          <w:sz w:val="22"/>
          <w:szCs w:val="22"/>
          <w:u w:val="none"/>
        </w:rPr>
        <w:t>Latin American Antiquity</w:t>
      </w:r>
    </w:p>
    <w:p w:rsidR="002F6B88" w:rsidRPr="00CD06FD" w:rsidRDefault="002F6B88" w:rsidP="002F6B88">
      <w:pPr>
        <w:rPr>
          <w:sz w:val="22"/>
          <w:szCs w:val="22"/>
        </w:rPr>
      </w:pPr>
      <w:r w:rsidRPr="00CD06FD">
        <w:rPr>
          <w:sz w:val="22"/>
          <w:szCs w:val="22"/>
        </w:rPr>
        <w:t>Ancient Mesoamerica</w:t>
      </w:r>
    </w:p>
    <w:p w:rsidR="002F6B88" w:rsidRPr="00CD06FD" w:rsidRDefault="002F6B88" w:rsidP="002F6B88">
      <w:pPr>
        <w:pStyle w:val="Heading4"/>
        <w:rPr>
          <w:sz w:val="22"/>
          <w:szCs w:val="22"/>
          <w:u w:val="none"/>
        </w:rPr>
      </w:pPr>
      <w:r w:rsidRPr="00CD06FD">
        <w:rPr>
          <w:sz w:val="22"/>
          <w:szCs w:val="22"/>
          <w:u w:val="none"/>
        </w:rPr>
        <w:t>Journal of Archaeological Method and Theory</w:t>
      </w:r>
    </w:p>
    <w:p w:rsidR="002F6B88" w:rsidRPr="00CD06FD" w:rsidRDefault="002F6B88" w:rsidP="002F6B88">
      <w:pPr>
        <w:rPr>
          <w:sz w:val="22"/>
          <w:szCs w:val="22"/>
        </w:rPr>
      </w:pPr>
      <w:r w:rsidRPr="00CD06FD">
        <w:rPr>
          <w:sz w:val="22"/>
          <w:szCs w:val="22"/>
        </w:rPr>
        <w:t>Journal of Archaeological Research</w:t>
      </w:r>
    </w:p>
    <w:p w:rsidR="002F6B88" w:rsidRPr="00CD06FD" w:rsidRDefault="002F6B88" w:rsidP="002F6B88">
      <w:pPr>
        <w:pStyle w:val="Heading4"/>
        <w:rPr>
          <w:sz w:val="22"/>
          <w:szCs w:val="22"/>
          <w:u w:val="none"/>
        </w:rPr>
      </w:pPr>
      <w:r w:rsidRPr="00CD06FD">
        <w:rPr>
          <w:sz w:val="22"/>
          <w:szCs w:val="22"/>
          <w:u w:val="none"/>
        </w:rPr>
        <w:t xml:space="preserve">International Journal of </w:t>
      </w:r>
      <w:proofErr w:type="spellStart"/>
      <w:r w:rsidRPr="00CD06FD">
        <w:rPr>
          <w:sz w:val="22"/>
          <w:szCs w:val="22"/>
          <w:u w:val="none"/>
        </w:rPr>
        <w:t>Osteoarchaeology</w:t>
      </w:r>
      <w:proofErr w:type="spellEnd"/>
    </w:p>
    <w:p w:rsidR="002F6B88" w:rsidRPr="00CD06FD" w:rsidRDefault="002F6B88" w:rsidP="002F6B88">
      <w:pPr>
        <w:pStyle w:val="Heading4"/>
        <w:rPr>
          <w:sz w:val="22"/>
          <w:szCs w:val="22"/>
          <w:u w:val="none"/>
        </w:rPr>
      </w:pPr>
      <w:r w:rsidRPr="00CD06FD">
        <w:rPr>
          <w:sz w:val="22"/>
          <w:szCs w:val="22"/>
          <w:u w:val="none"/>
        </w:rPr>
        <w:t>Journal of Island &amp; Coastal Archaeology</w:t>
      </w:r>
    </w:p>
    <w:p w:rsidR="002F6B88" w:rsidRPr="00CD06FD" w:rsidRDefault="002F6B88" w:rsidP="002F6B88">
      <w:pPr>
        <w:rPr>
          <w:sz w:val="22"/>
          <w:szCs w:val="22"/>
        </w:rPr>
      </w:pPr>
      <w:r w:rsidRPr="00CD06FD">
        <w:rPr>
          <w:sz w:val="22"/>
          <w:szCs w:val="22"/>
        </w:rPr>
        <w:t>Environmental Health</w:t>
      </w:r>
    </w:p>
    <w:p w:rsidR="002F6B88" w:rsidRPr="00CD06FD" w:rsidRDefault="002F6B88" w:rsidP="002F6B88">
      <w:pPr>
        <w:pStyle w:val="Heading4"/>
        <w:rPr>
          <w:sz w:val="22"/>
          <w:szCs w:val="22"/>
        </w:rPr>
      </w:pPr>
    </w:p>
    <w:p w:rsidR="002F6B88" w:rsidRPr="00CD06FD" w:rsidRDefault="002F6B88" w:rsidP="002F6B88">
      <w:pPr>
        <w:pStyle w:val="Heading4"/>
        <w:rPr>
          <w:sz w:val="22"/>
          <w:szCs w:val="22"/>
        </w:rPr>
      </w:pPr>
      <w:r w:rsidRPr="00CD06FD">
        <w:rPr>
          <w:sz w:val="22"/>
          <w:szCs w:val="22"/>
        </w:rPr>
        <w:t>SELECTED UNIVERSITY SERVICE</w:t>
      </w:r>
    </w:p>
    <w:p w:rsidR="002F6B88" w:rsidRPr="00CD06FD" w:rsidRDefault="002F6B88" w:rsidP="002F6B88">
      <w:pPr>
        <w:widowControl w:val="0"/>
        <w:ind w:left="1440" w:hanging="1440"/>
        <w:rPr>
          <w:sz w:val="22"/>
          <w:szCs w:val="22"/>
        </w:rPr>
      </w:pPr>
      <w:r w:rsidRPr="00CD06FD">
        <w:rPr>
          <w:sz w:val="22"/>
          <w:szCs w:val="22"/>
        </w:rPr>
        <w:t>2022-present</w:t>
      </w:r>
      <w:r w:rsidRPr="00CD06FD">
        <w:rPr>
          <w:sz w:val="22"/>
          <w:szCs w:val="22"/>
        </w:rPr>
        <w:tab/>
        <w:t xml:space="preserve">Member, </w:t>
      </w:r>
      <w:proofErr w:type="spellStart"/>
      <w:r w:rsidRPr="00CD06FD">
        <w:rPr>
          <w:sz w:val="22"/>
          <w:szCs w:val="22"/>
        </w:rPr>
        <w:t>CalNAGPRA</w:t>
      </w:r>
      <w:proofErr w:type="spellEnd"/>
      <w:r w:rsidRPr="00CD06FD">
        <w:rPr>
          <w:sz w:val="22"/>
          <w:szCs w:val="22"/>
        </w:rPr>
        <w:t xml:space="preserve"> Advisory Committee</w:t>
      </w:r>
      <w:r w:rsidR="005411A3" w:rsidRPr="00CD06FD">
        <w:rPr>
          <w:sz w:val="22"/>
          <w:szCs w:val="22"/>
        </w:rPr>
        <w:t>, CSUF</w:t>
      </w:r>
    </w:p>
    <w:p w:rsidR="002F6B88" w:rsidRPr="00CD06FD" w:rsidRDefault="002F6B88" w:rsidP="002F6B88">
      <w:pPr>
        <w:widowControl w:val="0"/>
        <w:ind w:left="1440" w:hanging="1440"/>
        <w:rPr>
          <w:sz w:val="22"/>
          <w:szCs w:val="22"/>
        </w:rPr>
      </w:pPr>
      <w:r w:rsidRPr="00CD06FD">
        <w:rPr>
          <w:sz w:val="22"/>
          <w:szCs w:val="22"/>
        </w:rPr>
        <w:t>2021-</w:t>
      </w:r>
      <w:r w:rsidR="005411A3" w:rsidRPr="00CD06FD">
        <w:rPr>
          <w:sz w:val="22"/>
          <w:szCs w:val="22"/>
        </w:rPr>
        <w:t>2022</w:t>
      </w:r>
      <w:r w:rsidRPr="00CD06FD">
        <w:rPr>
          <w:sz w:val="22"/>
          <w:szCs w:val="22"/>
        </w:rPr>
        <w:tab/>
        <w:t xml:space="preserve">Member, </w:t>
      </w:r>
      <w:proofErr w:type="spellStart"/>
      <w:r w:rsidRPr="00CD06FD">
        <w:rPr>
          <w:sz w:val="22"/>
          <w:szCs w:val="22"/>
        </w:rPr>
        <w:t>CalNAGPRA</w:t>
      </w:r>
      <w:proofErr w:type="spellEnd"/>
      <w:r w:rsidR="005411A3" w:rsidRPr="00CD06FD">
        <w:rPr>
          <w:sz w:val="22"/>
          <w:szCs w:val="22"/>
        </w:rPr>
        <w:t xml:space="preserve"> Task Force, CSUF</w:t>
      </w:r>
    </w:p>
    <w:p w:rsidR="002F6B88" w:rsidRPr="00CD06FD" w:rsidRDefault="002F6B88" w:rsidP="002F6B88">
      <w:pPr>
        <w:widowControl w:val="0"/>
        <w:ind w:left="1440" w:hanging="1440"/>
        <w:rPr>
          <w:sz w:val="22"/>
          <w:szCs w:val="22"/>
        </w:rPr>
      </w:pPr>
      <w:r w:rsidRPr="00CD06FD">
        <w:rPr>
          <w:sz w:val="22"/>
          <w:szCs w:val="22"/>
        </w:rPr>
        <w:t>2020-</w:t>
      </w:r>
      <w:r w:rsidR="005411A3" w:rsidRPr="00CD06FD">
        <w:rPr>
          <w:sz w:val="22"/>
          <w:szCs w:val="22"/>
        </w:rPr>
        <w:t>2021</w:t>
      </w:r>
      <w:r w:rsidRPr="00CD06FD">
        <w:rPr>
          <w:sz w:val="22"/>
          <w:szCs w:val="22"/>
        </w:rPr>
        <w:tab/>
        <w:t>Member, HSS Budget Committee, CSUF</w:t>
      </w:r>
    </w:p>
    <w:p w:rsidR="002F6B88" w:rsidRPr="00CD06FD" w:rsidRDefault="002F6B88" w:rsidP="002F6B88">
      <w:pPr>
        <w:widowControl w:val="0"/>
        <w:ind w:left="1440" w:hanging="1440"/>
        <w:rPr>
          <w:sz w:val="22"/>
          <w:szCs w:val="22"/>
        </w:rPr>
      </w:pPr>
      <w:r w:rsidRPr="00CD06FD">
        <w:rPr>
          <w:sz w:val="22"/>
          <w:szCs w:val="22"/>
        </w:rPr>
        <w:t>2019-2022</w:t>
      </w:r>
      <w:r w:rsidRPr="00CD06FD">
        <w:rPr>
          <w:sz w:val="22"/>
          <w:szCs w:val="22"/>
        </w:rPr>
        <w:tab/>
        <w:t>Faculty Advisor, Titan Archaeology Club, Department of Anthropology</w:t>
      </w:r>
      <w:r w:rsidR="0050331D" w:rsidRPr="00CD06FD">
        <w:rPr>
          <w:sz w:val="22"/>
          <w:szCs w:val="22"/>
        </w:rPr>
        <w:t>, CSUF</w:t>
      </w:r>
    </w:p>
    <w:p w:rsidR="002F6B88" w:rsidRPr="00CD06FD" w:rsidRDefault="002F6B88" w:rsidP="002F6B88">
      <w:pPr>
        <w:widowControl w:val="0"/>
        <w:ind w:left="1440" w:hanging="1440"/>
        <w:rPr>
          <w:sz w:val="22"/>
          <w:szCs w:val="22"/>
        </w:rPr>
      </w:pPr>
      <w:r w:rsidRPr="00CD06FD">
        <w:rPr>
          <w:sz w:val="22"/>
          <w:szCs w:val="22"/>
        </w:rPr>
        <w:t>2019-2021</w:t>
      </w:r>
      <w:r w:rsidRPr="00CD06FD">
        <w:rPr>
          <w:sz w:val="22"/>
          <w:szCs w:val="22"/>
        </w:rPr>
        <w:tab/>
        <w:t>Chair, College Personnel Standards Review Committee, HSS, CSUF</w:t>
      </w:r>
    </w:p>
    <w:p w:rsidR="002F6B88" w:rsidRPr="00CD06FD" w:rsidRDefault="002F6B88" w:rsidP="002F6B88">
      <w:pPr>
        <w:widowControl w:val="0"/>
        <w:ind w:left="1440" w:hanging="1440"/>
        <w:rPr>
          <w:sz w:val="22"/>
          <w:szCs w:val="22"/>
        </w:rPr>
      </w:pPr>
      <w:r w:rsidRPr="00CD06FD">
        <w:rPr>
          <w:sz w:val="22"/>
          <w:szCs w:val="22"/>
        </w:rPr>
        <w:t>2017-present</w:t>
      </w:r>
      <w:r w:rsidRPr="00CD06FD">
        <w:rPr>
          <w:sz w:val="22"/>
          <w:szCs w:val="22"/>
        </w:rPr>
        <w:tab/>
        <w:t>Alternate, Technical Oversight Committee, Center for Demographic Research, CSUF</w:t>
      </w:r>
    </w:p>
    <w:p w:rsidR="002F6B88" w:rsidRPr="00CD06FD" w:rsidRDefault="002F6B88" w:rsidP="002F6B88">
      <w:pPr>
        <w:widowControl w:val="0"/>
        <w:rPr>
          <w:sz w:val="22"/>
          <w:szCs w:val="22"/>
        </w:rPr>
      </w:pPr>
      <w:r w:rsidRPr="00CD06FD">
        <w:rPr>
          <w:sz w:val="22"/>
          <w:szCs w:val="22"/>
        </w:rPr>
        <w:t>2017-2019</w:t>
      </w:r>
      <w:r w:rsidRPr="00CD06FD">
        <w:rPr>
          <w:sz w:val="22"/>
          <w:szCs w:val="22"/>
        </w:rPr>
        <w:tab/>
        <w:t>Member, H&amp;SS Technology Committee, CSUF</w:t>
      </w:r>
    </w:p>
    <w:p w:rsidR="002F6B88" w:rsidRPr="00CD06FD" w:rsidRDefault="002F6B88" w:rsidP="002F6B88">
      <w:pPr>
        <w:widowControl w:val="0"/>
        <w:rPr>
          <w:sz w:val="22"/>
          <w:szCs w:val="22"/>
        </w:rPr>
      </w:pPr>
      <w:r w:rsidRPr="00CD06FD">
        <w:rPr>
          <w:sz w:val="22"/>
          <w:szCs w:val="22"/>
        </w:rPr>
        <w:t>2017-2018</w:t>
      </w:r>
      <w:r w:rsidRPr="00CD06FD">
        <w:rPr>
          <w:sz w:val="22"/>
          <w:szCs w:val="22"/>
        </w:rPr>
        <w:tab/>
        <w:t xml:space="preserve">Archaeology Curator, Dr. John D. Cooper Archaeological and Paleontological </w:t>
      </w:r>
    </w:p>
    <w:p w:rsidR="002F6B88" w:rsidRPr="00CD06FD" w:rsidRDefault="002F6B88" w:rsidP="002F6B88">
      <w:pPr>
        <w:widowControl w:val="0"/>
        <w:ind w:left="720" w:firstLine="720"/>
        <w:rPr>
          <w:sz w:val="22"/>
          <w:szCs w:val="22"/>
        </w:rPr>
      </w:pPr>
      <w:r w:rsidRPr="00CD06FD">
        <w:rPr>
          <w:sz w:val="22"/>
          <w:szCs w:val="22"/>
        </w:rPr>
        <w:t>Center</w:t>
      </w:r>
    </w:p>
    <w:p w:rsidR="002F6B88" w:rsidRPr="00CD06FD" w:rsidRDefault="002F6B88" w:rsidP="002F6B88">
      <w:pPr>
        <w:widowControl w:val="0"/>
        <w:rPr>
          <w:sz w:val="22"/>
          <w:szCs w:val="22"/>
        </w:rPr>
      </w:pPr>
      <w:r w:rsidRPr="00CD06FD">
        <w:rPr>
          <w:sz w:val="22"/>
          <w:szCs w:val="22"/>
        </w:rPr>
        <w:t>2016-2017</w:t>
      </w:r>
      <w:r w:rsidRPr="00CD06FD">
        <w:rPr>
          <w:sz w:val="22"/>
          <w:szCs w:val="22"/>
        </w:rPr>
        <w:tab/>
        <w:t>Chair, Outstanding Professor Committee, CSUF</w:t>
      </w:r>
    </w:p>
    <w:p w:rsidR="002F6B88" w:rsidRPr="00CD06FD" w:rsidRDefault="002F6B88" w:rsidP="002F6B88">
      <w:pPr>
        <w:widowControl w:val="0"/>
        <w:rPr>
          <w:sz w:val="22"/>
          <w:szCs w:val="22"/>
        </w:rPr>
      </w:pPr>
      <w:r w:rsidRPr="00CD06FD">
        <w:rPr>
          <w:sz w:val="22"/>
          <w:szCs w:val="22"/>
        </w:rPr>
        <w:t>2015-2018</w:t>
      </w:r>
      <w:r w:rsidRPr="00CD06FD">
        <w:rPr>
          <w:sz w:val="22"/>
          <w:szCs w:val="22"/>
        </w:rPr>
        <w:tab/>
        <w:t>Member, Cooper Center Advisory Board, CSUF</w:t>
      </w:r>
    </w:p>
    <w:p w:rsidR="002F6B88" w:rsidRPr="00CD06FD" w:rsidRDefault="002F6B88" w:rsidP="002F6B88">
      <w:pPr>
        <w:widowControl w:val="0"/>
        <w:rPr>
          <w:sz w:val="22"/>
          <w:szCs w:val="22"/>
        </w:rPr>
      </w:pPr>
      <w:r w:rsidRPr="00CD06FD">
        <w:rPr>
          <w:sz w:val="22"/>
          <w:szCs w:val="22"/>
        </w:rPr>
        <w:t>2015-2016</w:t>
      </w:r>
      <w:r w:rsidRPr="00CD06FD">
        <w:rPr>
          <w:sz w:val="22"/>
          <w:szCs w:val="22"/>
        </w:rPr>
        <w:tab/>
        <w:t>Member, HSS Budget Committee, CSUF</w:t>
      </w:r>
    </w:p>
    <w:p w:rsidR="002F6B88" w:rsidRPr="00CD06FD" w:rsidRDefault="002F6B88" w:rsidP="002F6B88">
      <w:pPr>
        <w:widowControl w:val="0"/>
        <w:rPr>
          <w:sz w:val="22"/>
          <w:szCs w:val="22"/>
        </w:rPr>
      </w:pPr>
      <w:r w:rsidRPr="00CD06FD">
        <w:rPr>
          <w:sz w:val="22"/>
          <w:szCs w:val="22"/>
        </w:rPr>
        <w:t>2014-2017</w:t>
      </w:r>
      <w:r w:rsidRPr="00CD06FD">
        <w:rPr>
          <w:sz w:val="22"/>
          <w:szCs w:val="22"/>
        </w:rPr>
        <w:tab/>
        <w:t>Member, NIH-BRAD Grant Steering Committee, CSUF</w:t>
      </w:r>
    </w:p>
    <w:p w:rsidR="002F6B88" w:rsidRPr="00CD06FD" w:rsidRDefault="002F6B88" w:rsidP="002F6B88">
      <w:pPr>
        <w:widowControl w:val="0"/>
        <w:rPr>
          <w:sz w:val="22"/>
          <w:szCs w:val="22"/>
        </w:rPr>
      </w:pPr>
      <w:r w:rsidRPr="00CD06FD">
        <w:rPr>
          <w:sz w:val="22"/>
          <w:szCs w:val="22"/>
        </w:rPr>
        <w:t>2014-2015</w:t>
      </w:r>
      <w:r w:rsidRPr="00CD06FD">
        <w:rPr>
          <w:sz w:val="22"/>
          <w:szCs w:val="22"/>
        </w:rPr>
        <w:tab/>
        <w:t>Assessment Liaison, CSUF</w:t>
      </w:r>
    </w:p>
    <w:p w:rsidR="002F6B88" w:rsidRPr="00CD06FD" w:rsidRDefault="002F6B88" w:rsidP="002F6B88">
      <w:pPr>
        <w:widowControl w:val="0"/>
        <w:rPr>
          <w:sz w:val="22"/>
          <w:szCs w:val="22"/>
        </w:rPr>
      </w:pPr>
      <w:r w:rsidRPr="00CD06FD">
        <w:rPr>
          <w:sz w:val="22"/>
          <w:szCs w:val="22"/>
        </w:rPr>
        <w:t>2015-2016</w:t>
      </w:r>
      <w:r w:rsidRPr="00CD06FD">
        <w:rPr>
          <w:sz w:val="22"/>
          <w:szCs w:val="22"/>
        </w:rPr>
        <w:tab/>
        <w:t>Chair, External Funding Committee, College of H&amp;SS, CSUF</w:t>
      </w:r>
    </w:p>
    <w:p w:rsidR="002F6B88" w:rsidRPr="00CD06FD" w:rsidRDefault="002F6B88" w:rsidP="002F6B88">
      <w:pPr>
        <w:widowControl w:val="0"/>
        <w:rPr>
          <w:sz w:val="22"/>
          <w:szCs w:val="22"/>
        </w:rPr>
      </w:pPr>
      <w:r w:rsidRPr="00CD06FD">
        <w:rPr>
          <w:sz w:val="22"/>
          <w:szCs w:val="22"/>
        </w:rPr>
        <w:t>2013-2016</w:t>
      </w:r>
      <w:r w:rsidRPr="00CD06FD">
        <w:rPr>
          <w:sz w:val="22"/>
          <w:szCs w:val="22"/>
        </w:rPr>
        <w:tab/>
        <w:t xml:space="preserve">Member, Outstanding Professor Committee, CSUF </w:t>
      </w:r>
    </w:p>
    <w:p w:rsidR="002F6B88" w:rsidRPr="00CD06FD" w:rsidRDefault="002F6B88" w:rsidP="002F6B88">
      <w:pPr>
        <w:widowControl w:val="0"/>
        <w:rPr>
          <w:sz w:val="22"/>
          <w:szCs w:val="22"/>
        </w:rPr>
      </w:pPr>
      <w:r w:rsidRPr="00CD06FD">
        <w:rPr>
          <w:sz w:val="22"/>
          <w:szCs w:val="22"/>
        </w:rPr>
        <w:t>2012-2015</w:t>
      </w:r>
      <w:r w:rsidRPr="00CD06FD">
        <w:rPr>
          <w:sz w:val="22"/>
          <w:szCs w:val="22"/>
        </w:rPr>
        <w:tab/>
        <w:t>Member, External Funding Committee, College of H&amp;SS, CSUF</w:t>
      </w:r>
    </w:p>
    <w:p w:rsidR="002F6B88" w:rsidRPr="00CD06FD" w:rsidRDefault="002F6B88" w:rsidP="002F6B88">
      <w:pPr>
        <w:widowControl w:val="0"/>
        <w:rPr>
          <w:sz w:val="22"/>
          <w:szCs w:val="22"/>
        </w:rPr>
      </w:pPr>
      <w:r w:rsidRPr="00CD06FD">
        <w:rPr>
          <w:sz w:val="22"/>
          <w:szCs w:val="22"/>
        </w:rPr>
        <w:t>2012-2014</w:t>
      </w:r>
      <w:r w:rsidRPr="00CD06FD">
        <w:rPr>
          <w:sz w:val="22"/>
          <w:szCs w:val="22"/>
        </w:rPr>
        <w:tab/>
        <w:t>Member, ADVANCE IT-Catalyst Steering Committee, CSUF</w:t>
      </w:r>
    </w:p>
    <w:p w:rsidR="002F6B88" w:rsidRPr="00CD06FD" w:rsidRDefault="002F6B88" w:rsidP="002F6B88">
      <w:pPr>
        <w:widowControl w:val="0"/>
        <w:rPr>
          <w:sz w:val="22"/>
          <w:szCs w:val="22"/>
        </w:rPr>
      </w:pPr>
      <w:r w:rsidRPr="00CD06FD">
        <w:rPr>
          <w:sz w:val="22"/>
          <w:szCs w:val="22"/>
        </w:rPr>
        <w:t>2011-</w:t>
      </w:r>
      <w:r w:rsidR="005411A3" w:rsidRPr="00CD06FD">
        <w:rPr>
          <w:sz w:val="22"/>
          <w:szCs w:val="22"/>
        </w:rPr>
        <w:t>2023</w:t>
      </w:r>
      <w:r w:rsidRPr="00CD06FD">
        <w:rPr>
          <w:sz w:val="22"/>
          <w:szCs w:val="22"/>
        </w:rPr>
        <w:tab/>
        <w:t>Coordinator, Archaeology, Division of Anthropology, CSUF</w:t>
      </w:r>
    </w:p>
    <w:p w:rsidR="002F6B88" w:rsidRPr="00CD06FD" w:rsidRDefault="002F6B88" w:rsidP="002F6B88">
      <w:pPr>
        <w:widowControl w:val="0"/>
        <w:rPr>
          <w:sz w:val="22"/>
          <w:szCs w:val="22"/>
        </w:rPr>
      </w:pPr>
      <w:r w:rsidRPr="00CD06FD">
        <w:rPr>
          <w:sz w:val="22"/>
          <w:szCs w:val="22"/>
        </w:rPr>
        <w:t>2009-2010</w:t>
      </w:r>
      <w:r w:rsidRPr="00CD06FD">
        <w:rPr>
          <w:sz w:val="22"/>
          <w:szCs w:val="22"/>
        </w:rPr>
        <w:tab/>
        <w:t>Vice Chair, Department of Anthropology, CSUF</w:t>
      </w:r>
    </w:p>
    <w:p w:rsidR="002F6B88" w:rsidRPr="00CD06FD" w:rsidRDefault="002F6B88" w:rsidP="002F6B88">
      <w:pPr>
        <w:widowControl w:val="0"/>
        <w:rPr>
          <w:sz w:val="22"/>
          <w:szCs w:val="22"/>
        </w:rPr>
      </w:pPr>
      <w:r w:rsidRPr="00CD06FD">
        <w:rPr>
          <w:sz w:val="22"/>
          <w:szCs w:val="22"/>
        </w:rPr>
        <w:t>2009-present</w:t>
      </w:r>
      <w:r w:rsidRPr="00CD06FD">
        <w:rPr>
          <w:sz w:val="22"/>
          <w:szCs w:val="22"/>
        </w:rPr>
        <w:tab/>
        <w:t>Faculty Hearing Panel (FHP) Member, CSUF</w:t>
      </w:r>
    </w:p>
    <w:p w:rsidR="002F6B88" w:rsidRPr="00CD06FD" w:rsidRDefault="002F6B88" w:rsidP="002F6B88">
      <w:pPr>
        <w:widowControl w:val="0"/>
        <w:ind w:left="1440" w:hanging="1440"/>
        <w:rPr>
          <w:sz w:val="22"/>
          <w:szCs w:val="22"/>
        </w:rPr>
      </w:pPr>
      <w:r w:rsidRPr="00CD06FD">
        <w:rPr>
          <w:sz w:val="22"/>
          <w:szCs w:val="22"/>
        </w:rPr>
        <w:t>2007-2009</w:t>
      </w:r>
      <w:r w:rsidRPr="00CD06FD">
        <w:rPr>
          <w:sz w:val="22"/>
          <w:szCs w:val="22"/>
        </w:rPr>
        <w:tab/>
        <w:t>Campus Facilities and Beautification Committee member</w:t>
      </w:r>
      <w:r w:rsidR="0050331D" w:rsidRPr="00CD06FD">
        <w:rPr>
          <w:sz w:val="22"/>
          <w:szCs w:val="22"/>
        </w:rPr>
        <w:t>, CSUF</w:t>
      </w:r>
    </w:p>
    <w:p w:rsidR="002F6B88" w:rsidRPr="00CD06FD" w:rsidRDefault="002F6B88" w:rsidP="002F6B88">
      <w:pPr>
        <w:widowControl w:val="0"/>
        <w:ind w:left="1440" w:hanging="1440"/>
        <w:rPr>
          <w:sz w:val="22"/>
          <w:szCs w:val="22"/>
        </w:rPr>
      </w:pPr>
      <w:r w:rsidRPr="00CD06FD">
        <w:rPr>
          <w:sz w:val="22"/>
          <w:szCs w:val="22"/>
        </w:rPr>
        <w:t>2007-2008</w:t>
      </w:r>
      <w:r w:rsidRPr="00CD06FD">
        <w:rPr>
          <w:sz w:val="22"/>
          <w:szCs w:val="22"/>
        </w:rPr>
        <w:tab/>
        <w:t>Faculty Staff Club Building Committee member</w:t>
      </w:r>
      <w:r w:rsidR="0050331D" w:rsidRPr="00CD06FD">
        <w:rPr>
          <w:sz w:val="22"/>
          <w:szCs w:val="22"/>
        </w:rPr>
        <w:t>, CSUF</w:t>
      </w:r>
    </w:p>
    <w:p w:rsidR="002F6B88" w:rsidRPr="00CD06FD" w:rsidRDefault="002F6B88" w:rsidP="002F6B88">
      <w:pPr>
        <w:widowControl w:val="0"/>
        <w:rPr>
          <w:bCs/>
          <w:sz w:val="22"/>
          <w:szCs w:val="22"/>
        </w:rPr>
      </w:pPr>
      <w:r w:rsidRPr="00CD06FD">
        <w:rPr>
          <w:bCs/>
          <w:sz w:val="22"/>
          <w:szCs w:val="22"/>
        </w:rPr>
        <w:t>2007-present</w:t>
      </w:r>
      <w:r w:rsidRPr="00CD06FD">
        <w:rPr>
          <w:bCs/>
          <w:sz w:val="22"/>
          <w:szCs w:val="22"/>
        </w:rPr>
        <w:tab/>
        <w:t>Latin American Studies Program faculty member</w:t>
      </w:r>
      <w:r w:rsidR="0050331D" w:rsidRPr="00CD06FD">
        <w:rPr>
          <w:sz w:val="22"/>
          <w:szCs w:val="22"/>
        </w:rPr>
        <w:t>, CSUF</w:t>
      </w:r>
    </w:p>
    <w:p w:rsidR="002F6B88" w:rsidRPr="00CD06FD" w:rsidRDefault="002F6B88" w:rsidP="002F6B88">
      <w:pPr>
        <w:widowControl w:val="0"/>
        <w:rPr>
          <w:sz w:val="22"/>
          <w:szCs w:val="22"/>
        </w:rPr>
      </w:pPr>
      <w:r w:rsidRPr="00CD06FD">
        <w:rPr>
          <w:sz w:val="22"/>
          <w:szCs w:val="22"/>
        </w:rPr>
        <w:t>2008-2009</w:t>
      </w:r>
      <w:r w:rsidRPr="00CD06FD">
        <w:rPr>
          <w:sz w:val="22"/>
          <w:szCs w:val="22"/>
        </w:rPr>
        <w:tab/>
        <w:t>Faculty hiring committee member</w:t>
      </w:r>
      <w:r w:rsidR="0050331D" w:rsidRPr="00CD06FD">
        <w:rPr>
          <w:sz w:val="22"/>
          <w:szCs w:val="22"/>
        </w:rPr>
        <w:t xml:space="preserve">, </w:t>
      </w:r>
      <w:r w:rsidR="0050331D" w:rsidRPr="00CD06FD">
        <w:rPr>
          <w:sz w:val="22"/>
          <w:szCs w:val="22"/>
        </w:rPr>
        <w:t>D</w:t>
      </w:r>
      <w:r w:rsidR="0050331D" w:rsidRPr="00CD06FD">
        <w:rPr>
          <w:sz w:val="22"/>
          <w:szCs w:val="22"/>
        </w:rPr>
        <w:t>epartment of Anthropology, CSUF</w:t>
      </w:r>
    </w:p>
    <w:p w:rsidR="002F6B88" w:rsidRPr="00CD06FD" w:rsidRDefault="002F6B88" w:rsidP="002F6B88">
      <w:pPr>
        <w:widowControl w:val="0"/>
        <w:rPr>
          <w:sz w:val="22"/>
          <w:szCs w:val="22"/>
        </w:rPr>
      </w:pPr>
      <w:r w:rsidRPr="00CD06FD">
        <w:rPr>
          <w:sz w:val="22"/>
          <w:szCs w:val="22"/>
        </w:rPr>
        <w:t>2007-2008</w:t>
      </w:r>
      <w:r w:rsidRPr="00CD06FD">
        <w:rPr>
          <w:sz w:val="22"/>
          <w:szCs w:val="22"/>
        </w:rPr>
        <w:tab/>
        <w:t>Faculty hiring committee member</w:t>
      </w:r>
      <w:r w:rsidR="0050331D" w:rsidRPr="00CD06FD">
        <w:rPr>
          <w:sz w:val="22"/>
          <w:szCs w:val="22"/>
        </w:rPr>
        <w:t xml:space="preserve">, </w:t>
      </w:r>
      <w:r w:rsidR="0050331D" w:rsidRPr="00CD06FD">
        <w:rPr>
          <w:sz w:val="22"/>
          <w:szCs w:val="22"/>
        </w:rPr>
        <w:t>D</w:t>
      </w:r>
      <w:r w:rsidR="0050331D" w:rsidRPr="00CD06FD">
        <w:rPr>
          <w:sz w:val="22"/>
          <w:szCs w:val="22"/>
        </w:rPr>
        <w:t>epartment of Anthropology, CSUF</w:t>
      </w:r>
    </w:p>
    <w:p w:rsidR="002F6B88" w:rsidRPr="00CD06FD" w:rsidRDefault="002F6B88" w:rsidP="002F6B88">
      <w:pPr>
        <w:widowControl w:val="0"/>
        <w:rPr>
          <w:sz w:val="22"/>
          <w:szCs w:val="22"/>
        </w:rPr>
      </w:pPr>
      <w:r w:rsidRPr="00CD06FD">
        <w:rPr>
          <w:sz w:val="22"/>
          <w:szCs w:val="22"/>
        </w:rPr>
        <w:t>2005-2015</w:t>
      </w:r>
      <w:r w:rsidRPr="00CD06FD">
        <w:rPr>
          <w:sz w:val="22"/>
          <w:szCs w:val="22"/>
        </w:rPr>
        <w:tab/>
        <w:t>NAGPRA Coordinator, California State University, Fullerton</w:t>
      </w:r>
    </w:p>
    <w:p w:rsidR="002F6B88" w:rsidRPr="00CD06FD" w:rsidRDefault="002F6B88" w:rsidP="002F6B88">
      <w:pPr>
        <w:widowControl w:val="0"/>
        <w:ind w:left="1440" w:hanging="1440"/>
        <w:rPr>
          <w:sz w:val="22"/>
          <w:szCs w:val="22"/>
        </w:rPr>
      </w:pPr>
      <w:r w:rsidRPr="00CD06FD">
        <w:rPr>
          <w:sz w:val="22"/>
          <w:szCs w:val="22"/>
        </w:rPr>
        <w:t>2005-2007</w:t>
      </w:r>
      <w:r w:rsidRPr="00CD06FD">
        <w:rPr>
          <w:sz w:val="22"/>
          <w:szCs w:val="22"/>
        </w:rPr>
        <w:tab/>
        <w:t>Faculty Advisor, Titan Archaeology Club, Department of Anthropology</w:t>
      </w:r>
    </w:p>
    <w:p w:rsidR="002F6B88" w:rsidRPr="00CD06FD" w:rsidRDefault="002F6B88" w:rsidP="002F6B88">
      <w:pPr>
        <w:widowControl w:val="0"/>
        <w:rPr>
          <w:sz w:val="22"/>
          <w:szCs w:val="22"/>
        </w:rPr>
      </w:pPr>
      <w:r w:rsidRPr="00CD06FD">
        <w:rPr>
          <w:sz w:val="22"/>
          <w:szCs w:val="22"/>
        </w:rPr>
        <w:t xml:space="preserve">2005-2006 </w:t>
      </w:r>
      <w:r w:rsidRPr="00CD06FD">
        <w:rPr>
          <w:sz w:val="22"/>
          <w:szCs w:val="22"/>
        </w:rPr>
        <w:tab/>
        <w:t>Anthropology Department Library Committee</w:t>
      </w:r>
      <w:r w:rsidR="0050331D" w:rsidRPr="00CD06FD">
        <w:rPr>
          <w:sz w:val="22"/>
          <w:szCs w:val="22"/>
        </w:rPr>
        <w:t xml:space="preserve">, </w:t>
      </w:r>
      <w:r w:rsidR="0050331D" w:rsidRPr="00CD06FD">
        <w:rPr>
          <w:sz w:val="22"/>
          <w:szCs w:val="22"/>
        </w:rPr>
        <w:t>Chair,</w:t>
      </w:r>
      <w:r w:rsidR="0050331D" w:rsidRPr="00CD06FD">
        <w:rPr>
          <w:sz w:val="22"/>
          <w:szCs w:val="22"/>
        </w:rPr>
        <w:t xml:space="preserve"> CSUF</w:t>
      </w:r>
    </w:p>
    <w:p w:rsidR="002F6B88" w:rsidRPr="00CD06FD" w:rsidRDefault="002F6B88" w:rsidP="002F6B88">
      <w:pPr>
        <w:widowControl w:val="0"/>
        <w:rPr>
          <w:sz w:val="22"/>
          <w:szCs w:val="22"/>
        </w:rPr>
      </w:pPr>
    </w:p>
    <w:p w:rsidR="002F6B88" w:rsidRPr="00CD06FD" w:rsidRDefault="002F6B88" w:rsidP="002F6B88">
      <w:pPr>
        <w:pStyle w:val="Heading4"/>
        <w:rPr>
          <w:sz w:val="22"/>
          <w:szCs w:val="22"/>
        </w:rPr>
      </w:pPr>
      <w:r w:rsidRPr="00CD06FD">
        <w:rPr>
          <w:sz w:val="22"/>
          <w:szCs w:val="22"/>
        </w:rPr>
        <w:t>PROFESSIONAL SERVICE AND RELATED ACTIVITIES</w:t>
      </w:r>
    </w:p>
    <w:p w:rsidR="002F6B88" w:rsidRPr="00CD06FD" w:rsidRDefault="002F6B88" w:rsidP="002F6B88">
      <w:pPr>
        <w:ind w:left="720" w:hanging="720"/>
        <w:rPr>
          <w:sz w:val="22"/>
          <w:szCs w:val="22"/>
        </w:rPr>
      </w:pPr>
      <w:r w:rsidRPr="00CD06FD">
        <w:rPr>
          <w:sz w:val="22"/>
          <w:szCs w:val="22"/>
        </w:rPr>
        <w:t>2018</w:t>
      </w:r>
      <w:r w:rsidRPr="00CD06FD">
        <w:rPr>
          <w:sz w:val="22"/>
          <w:szCs w:val="22"/>
        </w:rPr>
        <w:tab/>
        <w:t>Contributor to CSUF Auxiliary Services’ “Response to: RFP No. 012-C009992-LS Preservation &amp; Curation of County Archaeological-Paleontological Resources” submitted to County of Orange/OC Community Resources/OC Parks, Purchasing &amp; Contract Services.</w:t>
      </w:r>
    </w:p>
    <w:p w:rsidR="002F6B88" w:rsidRPr="00CD06FD" w:rsidRDefault="002F6B88" w:rsidP="002F6B88">
      <w:pPr>
        <w:rPr>
          <w:sz w:val="22"/>
          <w:szCs w:val="22"/>
        </w:rPr>
      </w:pPr>
      <w:r w:rsidRPr="00CD06FD">
        <w:rPr>
          <w:sz w:val="22"/>
          <w:szCs w:val="22"/>
        </w:rPr>
        <w:t>2008</w:t>
      </w:r>
      <w:r w:rsidRPr="00CD06FD">
        <w:rPr>
          <w:sz w:val="22"/>
          <w:szCs w:val="22"/>
        </w:rPr>
        <w:tab/>
        <w:t>Contributor to CSUF’s “Response to the Request for Qualifications and Concepts</w:t>
      </w:r>
    </w:p>
    <w:p w:rsidR="002F6B88" w:rsidRPr="00CD06FD" w:rsidRDefault="002F6B88" w:rsidP="002F6B88">
      <w:pPr>
        <w:ind w:left="720"/>
        <w:rPr>
          <w:sz w:val="22"/>
          <w:szCs w:val="22"/>
        </w:rPr>
      </w:pPr>
      <w:r w:rsidRPr="00CD06FD">
        <w:rPr>
          <w:sz w:val="22"/>
          <w:szCs w:val="22"/>
        </w:rPr>
        <w:t>Orange County Archaeology and Paleontology Curation Program,” submitted to Resources &amp; Development Management Department, County of Orange, California.</w:t>
      </w:r>
    </w:p>
    <w:p w:rsidR="002F6B88" w:rsidRPr="00CD06FD" w:rsidRDefault="002F6B88" w:rsidP="002F6B88">
      <w:pPr>
        <w:ind w:left="720" w:hanging="720"/>
        <w:rPr>
          <w:sz w:val="22"/>
          <w:szCs w:val="22"/>
        </w:rPr>
      </w:pPr>
      <w:r w:rsidRPr="00CD06FD">
        <w:rPr>
          <w:sz w:val="22"/>
          <w:szCs w:val="22"/>
        </w:rPr>
        <w:t>2008</w:t>
      </w:r>
      <w:r w:rsidRPr="00CD06FD">
        <w:rPr>
          <w:sz w:val="22"/>
          <w:szCs w:val="22"/>
        </w:rPr>
        <w:tab/>
        <w:t xml:space="preserve">Discussion of the film, </w:t>
      </w:r>
      <w:r w:rsidRPr="00CD06FD">
        <w:rPr>
          <w:i/>
          <w:iCs/>
          <w:sz w:val="22"/>
          <w:szCs w:val="22"/>
        </w:rPr>
        <w:t>Apocalypto</w:t>
      </w:r>
      <w:r w:rsidRPr="00CD06FD">
        <w:rPr>
          <w:sz w:val="22"/>
          <w:szCs w:val="22"/>
        </w:rPr>
        <w:t xml:space="preserve"> for the Latin America Film Series, Latin America Students Association, Cal State Univ., Fullerton, Thursday, March 6, 2008.</w:t>
      </w:r>
    </w:p>
    <w:p w:rsidR="002F6B88" w:rsidRPr="00CD06FD" w:rsidRDefault="002F6B88" w:rsidP="002F6B88">
      <w:pPr>
        <w:pStyle w:val="Heading4"/>
        <w:rPr>
          <w:sz w:val="22"/>
          <w:szCs w:val="22"/>
        </w:rPr>
      </w:pPr>
    </w:p>
    <w:p w:rsidR="002F6B88" w:rsidRPr="00CD06FD" w:rsidRDefault="002F6B88" w:rsidP="002F6B88">
      <w:pPr>
        <w:rPr>
          <w:sz w:val="22"/>
          <w:szCs w:val="22"/>
          <w:u w:val="single"/>
        </w:rPr>
      </w:pPr>
      <w:r w:rsidRPr="00CD06FD">
        <w:rPr>
          <w:sz w:val="22"/>
          <w:szCs w:val="22"/>
          <w:u w:val="single"/>
        </w:rPr>
        <w:t>TELEVISION APPERIENCES</w:t>
      </w:r>
    </w:p>
    <w:p w:rsidR="002F6B88" w:rsidRPr="00CD06FD" w:rsidRDefault="002F6B88" w:rsidP="002F6B88">
      <w:pPr>
        <w:widowControl w:val="0"/>
        <w:ind w:left="720" w:hanging="720"/>
        <w:rPr>
          <w:sz w:val="22"/>
          <w:szCs w:val="22"/>
        </w:rPr>
      </w:pPr>
      <w:r w:rsidRPr="00CD06FD">
        <w:rPr>
          <w:sz w:val="22"/>
          <w:szCs w:val="22"/>
        </w:rPr>
        <w:t>2020</w:t>
      </w:r>
      <w:r w:rsidRPr="00CD06FD">
        <w:rPr>
          <w:sz w:val="22"/>
          <w:szCs w:val="22"/>
        </w:rPr>
        <w:tab/>
      </w:r>
      <w:r w:rsidRPr="00CD06FD">
        <w:rPr>
          <w:i/>
          <w:sz w:val="22"/>
          <w:szCs w:val="22"/>
        </w:rPr>
        <w:t xml:space="preserve">The </w:t>
      </w:r>
      <w:proofErr w:type="spellStart"/>
      <w:r w:rsidRPr="00CD06FD">
        <w:rPr>
          <w:i/>
          <w:sz w:val="22"/>
          <w:szCs w:val="22"/>
        </w:rPr>
        <w:t>UnXplained</w:t>
      </w:r>
      <w:proofErr w:type="spellEnd"/>
      <w:r w:rsidRPr="00CD06FD">
        <w:rPr>
          <w:i/>
          <w:sz w:val="22"/>
          <w:szCs w:val="22"/>
        </w:rPr>
        <w:t>: Lost Civilizations</w:t>
      </w:r>
      <w:r w:rsidRPr="00CD06FD">
        <w:rPr>
          <w:sz w:val="22"/>
          <w:szCs w:val="22"/>
        </w:rPr>
        <w:t xml:space="preserve">. Season 1, Episode 11, interview on lost civilizations of the New World.  Program first aired March 14, 2020 on </w:t>
      </w:r>
      <w:r w:rsidRPr="00CD06FD">
        <w:rPr>
          <w:i/>
          <w:sz w:val="22"/>
          <w:szCs w:val="22"/>
        </w:rPr>
        <w:t>The History Channel</w:t>
      </w:r>
      <w:r w:rsidRPr="00CD06FD">
        <w:rPr>
          <w:sz w:val="22"/>
          <w:szCs w:val="22"/>
        </w:rPr>
        <w:t>.</w:t>
      </w:r>
    </w:p>
    <w:p w:rsidR="002F6B88" w:rsidRPr="00CD06FD" w:rsidRDefault="002F6B88" w:rsidP="002F6B88">
      <w:pPr>
        <w:widowControl w:val="0"/>
        <w:ind w:left="720" w:hanging="720"/>
        <w:rPr>
          <w:sz w:val="22"/>
          <w:szCs w:val="22"/>
        </w:rPr>
      </w:pPr>
      <w:r w:rsidRPr="00CD06FD">
        <w:rPr>
          <w:sz w:val="22"/>
          <w:szCs w:val="22"/>
        </w:rPr>
        <w:t>2018</w:t>
      </w:r>
      <w:r w:rsidRPr="00CD06FD">
        <w:rPr>
          <w:sz w:val="22"/>
          <w:szCs w:val="22"/>
        </w:rPr>
        <w:tab/>
      </w:r>
      <w:r w:rsidRPr="00CD06FD">
        <w:rPr>
          <w:i/>
          <w:sz w:val="22"/>
          <w:szCs w:val="22"/>
        </w:rPr>
        <w:t>Unearthed: Curse of the Jungle Treasure</w:t>
      </w:r>
      <w:r w:rsidRPr="00CD06FD">
        <w:rPr>
          <w:sz w:val="22"/>
          <w:szCs w:val="22"/>
        </w:rPr>
        <w:t xml:space="preserve">, Season 3, Episode 16, prominently featured my research on the Olmec civilization.  Program first aired October, 2018 on the Discovery Science Channel. </w:t>
      </w:r>
      <w:hyperlink r:id="rId13" w:history="1">
        <w:r w:rsidR="005411A3" w:rsidRPr="00CD06FD">
          <w:rPr>
            <w:rStyle w:val="Hyperlink"/>
            <w:sz w:val="22"/>
            <w:szCs w:val="22"/>
          </w:rPr>
          <w:t>https://www.youtube.com/watch?v=pmldkNUKPCg</w:t>
        </w:r>
      </w:hyperlink>
      <w:r w:rsidRPr="00CD06FD">
        <w:rPr>
          <w:sz w:val="22"/>
          <w:szCs w:val="22"/>
        </w:rPr>
        <w:t xml:space="preserve"> </w:t>
      </w:r>
    </w:p>
    <w:p w:rsidR="002F6B88" w:rsidRPr="00CD06FD" w:rsidRDefault="002F6B88" w:rsidP="002F6B88">
      <w:pPr>
        <w:widowControl w:val="0"/>
        <w:ind w:left="720" w:hanging="720"/>
        <w:rPr>
          <w:sz w:val="22"/>
          <w:szCs w:val="22"/>
        </w:rPr>
      </w:pPr>
      <w:r w:rsidRPr="00CD06FD">
        <w:rPr>
          <w:sz w:val="22"/>
          <w:szCs w:val="22"/>
        </w:rPr>
        <w:t>2007</w:t>
      </w:r>
      <w:r w:rsidRPr="00CD06FD">
        <w:rPr>
          <w:sz w:val="22"/>
          <w:szCs w:val="22"/>
        </w:rPr>
        <w:tab/>
      </w:r>
      <w:r w:rsidRPr="00CD06FD">
        <w:rPr>
          <w:i/>
          <w:sz w:val="22"/>
          <w:szCs w:val="22"/>
        </w:rPr>
        <w:t>Digging for the Truth: Kings of the Stone Age</w:t>
      </w:r>
      <w:r w:rsidRPr="00CD06FD">
        <w:rPr>
          <w:sz w:val="22"/>
          <w:szCs w:val="22"/>
        </w:rPr>
        <w:t xml:space="preserve">, prominently featured my research on ancient bitumen processing and use in the Olmec region.  Program aired September 17, 2007 on the </w:t>
      </w:r>
      <w:r w:rsidRPr="00CD06FD">
        <w:rPr>
          <w:sz w:val="22"/>
          <w:szCs w:val="22"/>
        </w:rPr>
        <w:lastRenderedPageBreak/>
        <w:t xml:space="preserve">History Channel. </w:t>
      </w:r>
      <w:hyperlink r:id="rId14" w:history="1">
        <w:r w:rsidRPr="00CD06FD">
          <w:rPr>
            <w:rStyle w:val="Hyperlink"/>
            <w:sz w:val="22"/>
            <w:szCs w:val="22"/>
          </w:rPr>
          <w:t>https://watch.historyvault.com/shows/digging-for-the-truth/season-4/episode-3</w:t>
        </w:r>
      </w:hyperlink>
    </w:p>
    <w:p w:rsidR="002F6B88" w:rsidRPr="00CD06FD" w:rsidRDefault="002F6B88" w:rsidP="002F6B88">
      <w:pPr>
        <w:rPr>
          <w:sz w:val="22"/>
          <w:szCs w:val="22"/>
        </w:rPr>
      </w:pPr>
    </w:p>
    <w:p w:rsidR="002F6B88" w:rsidRPr="00CD06FD" w:rsidRDefault="002F6B88" w:rsidP="002F6B88">
      <w:pPr>
        <w:pStyle w:val="Heading4"/>
        <w:rPr>
          <w:sz w:val="22"/>
          <w:szCs w:val="22"/>
          <w:lang w:val="es-MX"/>
        </w:rPr>
      </w:pPr>
      <w:r w:rsidRPr="00CD06FD">
        <w:rPr>
          <w:sz w:val="22"/>
          <w:szCs w:val="22"/>
          <w:lang w:val="es-MX"/>
        </w:rPr>
        <w:t>MEDIA REPORTS</w:t>
      </w:r>
    </w:p>
    <w:p w:rsidR="002F6B88" w:rsidRPr="00CD06FD" w:rsidRDefault="002F6B88" w:rsidP="002F6B88">
      <w:pPr>
        <w:widowControl w:val="0"/>
        <w:ind w:left="720" w:hanging="720"/>
        <w:rPr>
          <w:sz w:val="22"/>
          <w:szCs w:val="22"/>
        </w:rPr>
      </w:pPr>
      <w:r w:rsidRPr="00CD06FD">
        <w:rPr>
          <w:sz w:val="22"/>
          <w:szCs w:val="22"/>
          <w:lang w:val="es-MX"/>
        </w:rPr>
        <w:t>2015</w:t>
      </w:r>
      <w:r w:rsidRPr="00CD06FD">
        <w:rPr>
          <w:sz w:val="22"/>
          <w:szCs w:val="22"/>
          <w:lang w:val="es-MX"/>
        </w:rPr>
        <w:tab/>
        <w:t xml:space="preserve">Arroyo Pesquero </w:t>
      </w:r>
      <w:proofErr w:type="spellStart"/>
      <w:r w:rsidRPr="00CD06FD">
        <w:rPr>
          <w:sz w:val="22"/>
          <w:szCs w:val="22"/>
          <w:lang w:val="es-MX"/>
        </w:rPr>
        <w:t>finds</w:t>
      </w:r>
      <w:proofErr w:type="spellEnd"/>
      <w:r w:rsidRPr="00CD06FD">
        <w:rPr>
          <w:sz w:val="22"/>
          <w:szCs w:val="22"/>
          <w:lang w:val="es-MX"/>
        </w:rPr>
        <w:t xml:space="preserve">.  </w:t>
      </w:r>
      <w:r w:rsidRPr="00CD06FD">
        <w:rPr>
          <w:i/>
          <w:sz w:val="22"/>
          <w:szCs w:val="22"/>
        </w:rPr>
        <w:t xml:space="preserve">Archaeology Magazine </w:t>
      </w:r>
      <w:r w:rsidRPr="00CD06FD">
        <w:rPr>
          <w:sz w:val="22"/>
          <w:szCs w:val="22"/>
        </w:rPr>
        <w:t xml:space="preserve">(online). March.  </w:t>
      </w:r>
      <w:hyperlink r:id="rId15" w:history="1">
        <w:r w:rsidRPr="00CD06FD">
          <w:rPr>
            <w:rStyle w:val="Hyperlink"/>
            <w:sz w:val="22"/>
            <w:szCs w:val="22"/>
          </w:rPr>
          <w:t>http://www.archaeology.org/news/3070-150309-olmec-jadeite-artifact</w:t>
        </w:r>
      </w:hyperlink>
      <w:r w:rsidRPr="00CD06FD">
        <w:rPr>
          <w:sz w:val="22"/>
          <w:szCs w:val="22"/>
        </w:rPr>
        <w:t xml:space="preserve"> </w:t>
      </w:r>
    </w:p>
    <w:p w:rsidR="002F6B88" w:rsidRPr="00CD06FD" w:rsidRDefault="002F6B88" w:rsidP="002F6B88">
      <w:pPr>
        <w:widowControl w:val="0"/>
        <w:ind w:left="720" w:hanging="720"/>
        <w:rPr>
          <w:sz w:val="22"/>
          <w:szCs w:val="22"/>
        </w:rPr>
      </w:pPr>
      <w:r w:rsidRPr="00CD06FD">
        <w:rPr>
          <w:sz w:val="22"/>
          <w:szCs w:val="22"/>
          <w:lang w:val="es-MX"/>
        </w:rPr>
        <w:t>2015</w:t>
      </w:r>
      <w:r w:rsidRPr="00CD06FD">
        <w:rPr>
          <w:sz w:val="22"/>
          <w:szCs w:val="22"/>
          <w:lang w:val="es-MX"/>
        </w:rPr>
        <w:tab/>
        <w:t xml:space="preserve">Arroyo Pesquero </w:t>
      </w:r>
      <w:proofErr w:type="spellStart"/>
      <w:r w:rsidRPr="00CD06FD">
        <w:rPr>
          <w:sz w:val="22"/>
          <w:szCs w:val="22"/>
          <w:lang w:val="es-MX"/>
        </w:rPr>
        <w:t>finds</w:t>
      </w:r>
      <w:proofErr w:type="spellEnd"/>
      <w:r w:rsidRPr="00CD06FD">
        <w:rPr>
          <w:sz w:val="22"/>
          <w:szCs w:val="22"/>
          <w:lang w:val="es-MX"/>
        </w:rPr>
        <w:t xml:space="preserve">.  </w:t>
      </w:r>
      <w:proofErr w:type="spellStart"/>
      <w:r w:rsidRPr="00CD06FD">
        <w:rPr>
          <w:sz w:val="22"/>
          <w:szCs w:val="22"/>
          <w:lang w:val="es-MX"/>
        </w:rPr>
        <w:t>Ibtimes</w:t>
      </w:r>
      <w:proofErr w:type="spellEnd"/>
      <w:r w:rsidRPr="00CD06FD">
        <w:rPr>
          <w:sz w:val="22"/>
          <w:szCs w:val="22"/>
          <w:lang w:val="es-MX"/>
        </w:rPr>
        <w:t xml:space="preserve">, UK.  </w:t>
      </w:r>
      <w:r w:rsidRPr="00CD06FD">
        <w:rPr>
          <w:sz w:val="22"/>
          <w:szCs w:val="22"/>
        </w:rPr>
        <w:t xml:space="preserve">March.  </w:t>
      </w:r>
      <w:hyperlink r:id="rId16" w:history="1">
        <w:r w:rsidRPr="00CD06FD">
          <w:rPr>
            <w:rStyle w:val="Hyperlink"/>
            <w:sz w:val="22"/>
            <w:szCs w:val="22"/>
          </w:rPr>
          <w:t>http://www.ibtimes.co.uk/science</w:t>
        </w:r>
      </w:hyperlink>
      <w:r w:rsidRPr="00CD06FD">
        <w:rPr>
          <w:sz w:val="22"/>
          <w:szCs w:val="22"/>
        </w:rPr>
        <w:t xml:space="preserve"> </w:t>
      </w:r>
    </w:p>
    <w:p w:rsidR="002F6B88" w:rsidRPr="00CD06FD" w:rsidRDefault="002F6B88" w:rsidP="002F6B88">
      <w:pPr>
        <w:widowControl w:val="0"/>
        <w:ind w:left="720" w:hanging="720"/>
        <w:rPr>
          <w:sz w:val="22"/>
          <w:szCs w:val="22"/>
        </w:rPr>
      </w:pPr>
      <w:r w:rsidRPr="00CD06FD">
        <w:rPr>
          <w:sz w:val="22"/>
          <w:szCs w:val="22"/>
        </w:rPr>
        <w:t>2015</w:t>
      </w:r>
      <w:r w:rsidRPr="00CD06FD">
        <w:rPr>
          <w:sz w:val="22"/>
          <w:szCs w:val="22"/>
        </w:rPr>
        <w:tab/>
        <w:t xml:space="preserve">Arroyo </w:t>
      </w:r>
      <w:proofErr w:type="spellStart"/>
      <w:r w:rsidRPr="00CD06FD">
        <w:rPr>
          <w:sz w:val="22"/>
          <w:szCs w:val="22"/>
        </w:rPr>
        <w:t>Pesquero</w:t>
      </w:r>
      <w:proofErr w:type="spellEnd"/>
      <w:r w:rsidRPr="00CD06FD">
        <w:rPr>
          <w:sz w:val="22"/>
          <w:szCs w:val="22"/>
        </w:rPr>
        <w:t xml:space="preserve"> finds. March. </w:t>
      </w:r>
      <w:hyperlink r:id="rId17" w:history="1">
        <w:r w:rsidRPr="00CD06FD">
          <w:rPr>
            <w:rStyle w:val="Hyperlink"/>
            <w:sz w:val="22"/>
            <w:szCs w:val="22"/>
          </w:rPr>
          <w:t>www.noticias.uol.com.br/ciencia/album/2015/03/01/veja-imagens-de-ciencia-do-mes-marco2015.htm</w:t>
        </w:r>
      </w:hyperlink>
      <w:r w:rsidRPr="00CD06FD">
        <w:rPr>
          <w:sz w:val="22"/>
          <w:szCs w:val="22"/>
        </w:rPr>
        <w:t xml:space="preserve">  </w:t>
      </w:r>
    </w:p>
    <w:p w:rsidR="002F6B88" w:rsidRPr="00CD06FD" w:rsidRDefault="002F6B88" w:rsidP="002F6B88">
      <w:pPr>
        <w:widowControl w:val="0"/>
        <w:ind w:left="720" w:hanging="720"/>
        <w:rPr>
          <w:sz w:val="22"/>
          <w:szCs w:val="22"/>
        </w:rPr>
      </w:pPr>
      <w:r w:rsidRPr="00CD06FD">
        <w:rPr>
          <w:sz w:val="22"/>
          <w:szCs w:val="22"/>
        </w:rPr>
        <w:t>2015</w:t>
      </w:r>
      <w:r w:rsidRPr="00CD06FD">
        <w:rPr>
          <w:sz w:val="22"/>
          <w:szCs w:val="22"/>
        </w:rPr>
        <w:tab/>
        <w:t xml:space="preserve">Arroyo </w:t>
      </w:r>
      <w:proofErr w:type="spellStart"/>
      <w:r w:rsidRPr="00CD06FD">
        <w:rPr>
          <w:sz w:val="22"/>
          <w:szCs w:val="22"/>
        </w:rPr>
        <w:t>Pesquero</w:t>
      </w:r>
      <w:proofErr w:type="spellEnd"/>
      <w:r w:rsidRPr="00CD06FD">
        <w:rPr>
          <w:sz w:val="22"/>
          <w:szCs w:val="22"/>
        </w:rPr>
        <w:t xml:space="preserve"> finds. </w:t>
      </w:r>
      <w:proofErr w:type="spellStart"/>
      <w:r w:rsidRPr="00CD06FD">
        <w:rPr>
          <w:sz w:val="22"/>
          <w:szCs w:val="22"/>
        </w:rPr>
        <w:t>LiveScience</w:t>
      </w:r>
      <w:proofErr w:type="spellEnd"/>
      <w:r w:rsidRPr="00CD06FD">
        <w:rPr>
          <w:sz w:val="22"/>
          <w:szCs w:val="22"/>
        </w:rPr>
        <w:t xml:space="preserve">.  March. </w:t>
      </w:r>
      <w:hyperlink r:id="rId18" w:history="1">
        <w:r w:rsidRPr="00CD06FD">
          <w:rPr>
            <w:rStyle w:val="Hyperlink"/>
            <w:sz w:val="22"/>
            <w:szCs w:val="22"/>
          </w:rPr>
          <w:t>http://www.livescience.com/50080-mysterious-jade-artifact-discovered-in-mexico.html</w:t>
        </w:r>
      </w:hyperlink>
      <w:r w:rsidRPr="00CD06FD">
        <w:rPr>
          <w:sz w:val="22"/>
          <w:szCs w:val="22"/>
        </w:rPr>
        <w:t xml:space="preserve">, </w:t>
      </w:r>
      <w:hyperlink r:id="rId19" w:history="1">
        <w:r w:rsidRPr="00CD06FD">
          <w:rPr>
            <w:rStyle w:val="Hyperlink"/>
            <w:sz w:val="22"/>
            <w:szCs w:val="22"/>
          </w:rPr>
          <w:t>http://www.thehistoryblog.com/archives/35241</w:t>
        </w:r>
      </w:hyperlink>
      <w:r w:rsidRPr="00CD06FD">
        <w:rPr>
          <w:sz w:val="22"/>
          <w:szCs w:val="22"/>
        </w:rPr>
        <w:t xml:space="preserve">, </w:t>
      </w:r>
      <w:hyperlink r:id="rId20" w:history="1">
        <w:r w:rsidRPr="00CD06FD">
          <w:rPr>
            <w:rStyle w:val="Hyperlink"/>
            <w:sz w:val="22"/>
            <w:szCs w:val="22"/>
          </w:rPr>
          <w:t>http://www.uv.mx/universo/530/infgral/infgral_19.html</w:t>
        </w:r>
      </w:hyperlink>
      <w:r w:rsidRPr="00CD06FD">
        <w:rPr>
          <w:sz w:val="22"/>
          <w:szCs w:val="22"/>
        </w:rPr>
        <w:t xml:space="preserve"> </w:t>
      </w:r>
    </w:p>
    <w:p w:rsidR="002F6B88" w:rsidRPr="00CD06FD" w:rsidRDefault="002F6B88" w:rsidP="002F6B88">
      <w:pPr>
        <w:widowControl w:val="0"/>
        <w:ind w:left="720" w:hanging="720"/>
        <w:rPr>
          <w:sz w:val="22"/>
          <w:szCs w:val="22"/>
        </w:rPr>
      </w:pPr>
      <w:r w:rsidRPr="00CD06FD">
        <w:rPr>
          <w:sz w:val="22"/>
          <w:szCs w:val="22"/>
        </w:rPr>
        <w:t>2008</w:t>
      </w:r>
      <w:r w:rsidRPr="00CD06FD">
        <w:rPr>
          <w:sz w:val="22"/>
          <w:szCs w:val="22"/>
        </w:rPr>
        <w:tab/>
        <w:t xml:space="preserve">Research on bitumen processing featured in </w:t>
      </w:r>
      <w:r w:rsidRPr="00CD06FD">
        <w:rPr>
          <w:i/>
          <w:iCs/>
          <w:sz w:val="22"/>
          <w:szCs w:val="22"/>
        </w:rPr>
        <w:t>Science Magazine</w:t>
      </w:r>
      <w:r w:rsidRPr="00CD06FD">
        <w:rPr>
          <w:sz w:val="22"/>
          <w:szCs w:val="22"/>
        </w:rPr>
        <w:t xml:space="preserve">, “Following an Asphalt Trail to Ancient Olmec Trade Routes” by Heather Pringle. 11 April 2008, Vol. 320, Issue 5873, p. 174.  </w:t>
      </w:r>
      <w:hyperlink r:id="rId21" w:history="1">
        <w:r w:rsidRPr="00CD06FD">
          <w:rPr>
            <w:rStyle w:val="Hyperlink"/>
            <w:sz w:val="22"/>
            <w:szCs w:val="22"/>
          </w:rPr>
          <w:t>http://www.sciencemag.org/cgi/content/full/320/5873/174a</w:t>
        </w:r>
      </w:hyperlink>
      <w:r w:rsidRPr="00CD06FD">
        <w:rPr>
          <w:sz w:val="22"/>
          <w:szCs w:val="22"/>
        </w:rPr>
        <w:t xml:space="preserve"> (DOI: 10.1126/science.320.5873.174a)</w:t>
      </w:r>
    </w:p>
    <w:p w:rsidR="002F6B88" w:rsidRPr="00CD06FD" w:rsidRDefault="002F6B88" w:rsidP="002F6B88">
      <w:pPr>
        <w:widowControl w:val="0"/>
        <w:ind w:left="720" w:hanging="720"/>
        <w:rPr>
          <w:sz w:val="22"/>
          <w:szCs w:val="22"/>
        </w:rPr>
      </w:pPr>
      <w:r w:rsidRPr="00CD06FD">
        <w:rPr>
          <w:sz w:val="22"/>
          <w:szCs w:val="22"/>
        </w:rPr>
        <w:t xml:space="preserve">2005 </w:t>
      </w:r>
      <w:r w:rsidRPr="00CD06FD">
        <w:rPr>
          <w:sz w:val="22"/>
          <w:szCs w:val="22"/>
        </w:rPr>
        <w:tab/>
        <w:t xml:space="preserve">Research on bitumen sourcing featured in </w:t>
      </w:r>
      <w:r w:rsidRPr="00CD06FD">
        <w:rPr>
          <w:i/>
          <w:iCs/>
          <w:sz w:val="22"/>
          <w:szCs w:val="22"/>
        </w:rPr>
        <w:t>about.com</w:t>
      </w:r>
      <w:r w:rsidRPr="00CD06FD">
        <w:rPr>
          <w:sz w:val="22"/>
          <w:szCs w:val="22"/>
        </w:rPr>
        <w:t xml:space="preserve">, “The Olmec Civilization and Bitumen” by K. Kris </w:t>
      </w:r>
      <w:proofErr w:type="spellStart"/>
      <w:r w:rsidRPr="00CD06FD">
        <w:rPr>
          <w:sz w:val="22"/>
          <w:szCs w:val="22"/>
        </w:rPr>
        <w:t>Hirst</w:t>
      </w:r>
      <w:proofErr w:type="spellEnd"/>
      <w:r w:rsidRPr="00CD06FD">
        <w:rPr>
          <w:sz w:val="22"/>
          <w:szCs w:val="22"/>
        </w:rPr>
        <w:t xml:space="preserve">.  </w:t>
      </w:r>
      <w:hyperlink r:id="rId22" w:history="1">
        <w:r w:rsidRPr="00CD06FD">
          <w:rPr>
            <w:rStyle w:val="Hyperlink"/>
            <w:sz w:val="22"/>
            <w:szCs w:val="22"/>
          </w:rPr>
          <w:t>http://archaeology.about.com/od/olmeccivilization/a/olmec_bitumen.htm</w:t>
        </w:r>
      </w:hyperlink>
      <w:r w:rsidRPr="00CD06FD">
        <w:rPr>
          <w:sz w:val="22"/>
          <w:szCs w:val="22"/>
        </w:rPr>
        <w:t xml:space="preserve"> </w:t>
      </w:r>
    </w:p>
    <w:p w:rsidR="002F6B88" w:rsidRPr="00CD06FD" w:rsidRDefault="002F6B88" w:rsidP="002F6B88">
      <w:pPr>
        <w:pStyle w:val="Heading4"/>
        <w:rPr>
          <w:sz w:val="22"/>
          <w:szCs w:val="22"/>
        </w:rPr>
      </w:pPr>
    </w:p>
    <w:p w:rsidR="002F6B88" w:rsidRPr="00CD06FD" w:rsidRDefault="002F6B88" w:rsidP="002F6B88">
      <w:pPr>
        <w:pStyle w:val="Heading4"/>
        <w:rPr>
          <w:sz w:val="22"/>
          <w:szCs w:val="22"/>
        </w:rPr>
      </w:pPr>
      <w:r w:rsidRPr="00CD06FD">
        <w:rPr>
          <w:sz w:val="22"/>
          <w:szCs w:val="22"/>
        </w:rPr>
        <w:t>HONORS AND AWARDS</w:t>
      </w:r>
    </w:p>
    <w:p w:rsidR="002F6B88" w:rsidRPr="00CD06FD" w:rsidRDefault="002F6B88" w:rsidP="002F6B88">
      <w:pPr>
        <w:widowControl w:val="0"/>
        <w:ind w:left="720" w:hanging="720"/>
        <w:rPr>
          <w:sz w:val="22"/>
          <w:szCs w:val="22"/>
        </w:rPr>
      </w:pPr>
      <w:r w:rsidRPr="00CD06FD">
        <w:rPr>
          <w:sz w:val="22"/>
          <w:szCs w:val="22"/>
        </w:rPr>
        <w:t xml:space="preserve">2010 </w:t>
      </w:r>
      <w:r w:rsidRPr="00CD06FD">
        <w:rPr>
          <w:sz w:val="22"/>
          <w:szCs w:val="22"/>
        </w:rPr>
        <w:tab/>
        <w:t>Outstanding Faculty Recognition for Scholarly and Creative Activity, CSU-Fullerton</w:t>
      </w:r>
    </w:p>
    <w:p w:rsidR="002F6B88" w:rsidRPr="00CD06FD" w:rsidRDefault="002F6B88" w:rsidP="002F6B88">
      <w:pPr>
        <w:widowControl w:val="0"/>
        <w:ind w:left="720" w:hanging="720"/>
        <w:rPr>
          <w:sz w:val="22"/>
          <w:szCs w:val="22"/>
        </w:rPr>
      </w:pPr>
      <w:r w:rsidRPr="00CD06FD">
        <w:rPr>
          <w:sz w:val="22"/>
          <w:szCs w:val="22"/>
        </w:rPr>
        <w:t>2007</w:t>
      </w:r>
      <w:r w:rsidRPr="00CD06FD">
        <w:rPr>
          <w:sz w:val="22"/>
          <w:szCs w:val="22"/>
        </w:rPr>
        <w:tab/>
        <w:t>Outstanding Faculty Recognition for Scholarly and Creative Activity, CSU-Fullerton</w:t>
      </w:r>
    </w:p>
    <w:p w:rsidR="002F6B88" w:rsidRPr="00CD06FD" w:rsidRDefault="002F6B88" w:rsidP="002F6B88">
      <w:pPr>
        <w:widowControl w:val="0"/>
        <w:ind w:left="720" w:hanging="720"/>
        <w:rPr>
          <w:sz w:val="22"/>
          <w:szCs w:val="22"/>
        </w:rPr>
      </w:pPr>
      <w:r w:rsidRPr="00CD06FD">
        <w:rPr>
          <w:sz w:val="22"/>
          <w:szCs w:val="22"/>
        </w:rPr>
        <w:t>2005</w:t>
      </w:r>
      <w:r w:rsidRPr="00CD06FD">
        <w:rPr>
          <w:sz w:val="22"/>
          <w:szCs w:val="22"/>
        </w:rPr>
        <w:tab/>
        <w:t>Polished Apple Award for excellence in teaching, CSU-Northridge</w:t>
      </w:r>
    </w:p>
    <w:p w:rsidR="002F6B88" w:rsidRPr="00CD06FD" w:rsidRDefault="002F6B88" w:rsidP="002F6B88">
      <w:pPr>
        <w:rPr>
          <w:sz w:val="22"/>
          <w:szCs w:val="22"/>
        </w:rPr>
      </w:pPr>
    </w:p>
    <w:p w:rsidR="002F6B88" w:rsidRPr="00CD06FD" w:rsidRDefault="002F6B88" w:rsidP="002F6B88">
      <w:pPr>
        <w:pStyle w:val="Heading4"/>
        <w:rPr>
          <w:sz w:val="22"/>
          <w:szCs w:val="22"/>
        </w:rPr>
      </w:pPr>
      <w:r w:rsidRPr="00CD06FD">
        <w:rPr>
          <w:sz w:val="22"/>
          <w:szCs w:val="22"/>
        </w:rPr>
        <w:t>PROFESSIONAL MEMBERSHIP</w:t>
      </w:r>
    </w:p>
    <w:p w:rsidR="002F6B88" w:rsidRPr="00CD06FD" w:rsidRDefault="002F6B88" w:rsidP="002F6B88">
      <w:pPr>
        <w:widowControl w:val="0"/>
        <w:rPr>
          <w:sz w:val="22"/>
          <w:szCs w:val="22"/>
        </w:rPr>
      </w:pPr>
      <w:r w:rsidRPr="00CD06FD">
        <w:rPr>
          <w:sz w:val="22"/>
          <w:szCs w:val="22"/>
        </w:rPr>
        <w:t>Society for American Archaeology</w:t>
      </w:r>
      <w:r w:rsidRPr="00CD06FD">
        <w:rPr>
          <w:sz w:val="22"/>
          <w:szCs w:val="22"/>
        </w:rPr>
        <w:tab/>
      </w:r>
      <w:r w:rsidRPr="00CD06FD">
        <w:rPr>
          <w:sz w:val="22"/>
          <w:szCs w:val="22"/>
        </w:rPr>
        <w:tab/>
      </w:r>
      <w:r w:rsidRPr="00CD06FD">
        <w:rPr>
          <w:sz w:val="22"/>
          <w:szCs w:val="22"/>
        </w:rPr>
        <w:tab/>
      </w:r>
    </w:p>
    <w:p w:rsidR="002F6B88" w:rsidRPr="00CD06FD" w:rsidRDefault="002F6B88" w:rsidP="002F6B88">
      <w:pPr>
        <w:widowControl w:val="0"/>
        <w:jc w:val="both"/>
        <w:rPr>
          <w:sz w:val="22"/>
          <w:szCs w:val="22"/>
        </w:rPr>
      </w:pPr>
    </w:p>
    <w:p w:rsidR="002F6B88" w:rsidRPr="00CD06FD" w:rsidRDefault="002F6B88" w:rsidP="002F6B88">
      <w:pPr>
        <w:widowControl w:val="0"/>
        <w:ind w:left="720" w:hanging="720"/>
        <w:rPr>
          <w:sz w:val="22"/>
          <w:szCs w:val="22"/>
          <w:u w:val="single"/>
        </w:rPr>
      </w:pPr>
      <w:r w:rsidRPr="00CD06FD">
        <w:rPr>
          <w:sz w:val="22"/>
          <w:szCs w:val="22"/>
          <w:u w:val="single"/>
        </w:rPr>
        <w:t>CURRENT MA STUDENT ADVISEES</w:t>
      </w:r>
    </w:p>
    <w:p w:rsidR="002F6B88" w:rsidRPr="00CD06FD" w:rsidRDefault="002F6B88" w:rsidP="002F6B88">
      <w:pPr>
        <w:widowControl w:val="0"/>
        <w:ind w:left="720" w:hanging="720"/>
        <w:rPr>
          <w:sz w:val="22"/>
          <w:szCs w:val="22"/>
        </w:rPr>
      </w:pPr>
      <w:r w:rsidRPr="00CD06FD">
        <w:rPr>
          <w:sz w:val="22"/>
          <w:szCs w:val="22"/>
        </w:rPr>
        <w:t>Melanie Enciso</w:t>
      </w:r>
    </w:p>
    <w:p w:rsidR="002F6B88" w:rsidRPr="00CD06FD" w:rsidRDefault="002F6B88" w:rsidP="002F6B88">
      <w:pPr>
        <w:widowControl w:val="0"/>
        <w:ind w:left="720" w:hanging="720"/>
        <w:rPr>
          <w:sz w:val="22"/>
          <w:szCs w:val="22"/>
        </w:rPr>
      </w:pPr>
      <w:r w:rsidRPr="00CD06FD">
        <w:rPr>
          <w:sz w:val="22"/>
          <w:szCs w:val="22"/>
        </w:rPr>
        <w:t>Ruben Padilla</w:t>
      </w:r>
    </w:p>
    <w:p w:rsidR="002F6B88" w:rsidRPr="00CD06FD" w:rsidRDefault="002F6B88" w:rsidP="002F6B88">
      <w:pPr>
        <w:widowControl w:val="0"/>
        <w:ind w:left="720" w:hanging="720"/>
        <w:rPr>
          <w:sz w:val="22"/>
          <w:szCs w:val="22"/>
          <w:u w:val="single"/>
        </w:rPr>
      </w:pPr>
    </w:p>
    <w:p w:rsidR="002F6B88" w:rsidRPr="00CD06FD" w:rsidRDefault="002F6B88" w:rsidP="002F6B88">
      <w:pPr>
        <w:widowControl w:val="0"/>
        <w:ind w:left="720" w:hanging="720"/>
        <w:rPr>
          <w:sz w:val="22"/>
          <w:szCs w:val="22"/>
          <w:u w:val="single"/>
        </w:rPr>
      </w:pPr>
      <w:r w:rsidRPr="00CD06FD">
        <w:rPr>
          <w:sz w:val="22"/>
          <w:szCs w:val="22"/>
          <w:u w:val="single"/>
        </w:rPr>
        <w:t>MA THESIS COMMITTEE CHAIR</w:t>
      </w:r>
    </w:p>
    <w:p w:rsidR="002F6B88" w:rsidRPr="00CD06FD" w:rsidRDefault="002F6B88" w:rsidP="002F6B88">
      <w:pPr>
        <w:widowControl w:val="0"/>
        <w:ind w:left="720" w:hanging="720"/>
        <w:rPr>
          <w:sz w:val="22"/>
          <w:szCs w:val="22"/>
        </w:rPr>
      </w:pPr>
      <w:r w:rsidRPr="00CD06FD">
        <w:rPr>
          <w:sz w:val="22"/>
          <w:szCs w:val="22"/>
        </w:rPr>
        <w:t>Bonnie Shirley (5/08)</w:t>
      </w:r>
    </w:p>
    <w:p w:rsidR="002F6B88" w:rsidRPr="00CD06FD" w:rsidRDefault="002F6B88" w:rsidP="002F6B88">
      <w:pPr>
        <w:widowControl w:val="0"/>
        <w:ind w:left="720" w:hanging="720"/>
        <w:rPr>
          <w:sz w:val="22"/>
          <w:szCs w:val="22"/>
        </w:rPr>
      </w:pPr>
      <w:r w:rsidRPr="00CD06FD">
        <w:rPr>
          <w:sz w:val="22"/>
          <w:szCs w:val="22"/>
        </w:rPr>
        <w:t xml:space="preserve">Michelle </w:t>
      </w:r>
      <w:proofErr w:type="spellStart"/>
      <w:r w:rsidRPr="00CD06FD">
        <w:rPr>
          <w:sz w:val="22"/>
          <w:szCs w:val="22"/>
        </w:rPr>
        <w:t>Galaz</w:t>
      </w:r>
      <w:proofErr w:type="spellEnd"/>
      <w:r w:rsidRPr="00CD06FD">
        <w:rPr>
          <w:sz w:val="22"/>
          <w:szCs w:val="22"/>
        </w:rPr>
        <w:t xml:space="preserve"> (5/08)</w:t>
      </w:r>
    </w:p>
    <w:p w:rsidR="002F6B88" w:rsidRPr="00CD06FD" w:rsidRDefault="002F6B88" w:rsidP="002F6B88">
      <w:pPr>
        <w:widowControl w:val="0"/>
        <w:ind w:left="720" w:hanging="720"/>
        <w:rPr>
          <w:sz w:val="22"/>
          <w:szCs w:val="22"/>
        </w:rPr>
      </w:pPr>
      <w:r w:rsidRPr="00CD06FD">
        <w:rPr>
          <w:sz w:val="22"/>
          <w:szCs w:val="22"/>
        </w:rPr>
        <w:t>Mary Jo Tarrant (12/08)</w:t>
      </w:r>
    </w:p>
    <w:p w:rsidR="002F6B88" w:rsidRPr="00CD06FD" w:rsidRDefault="002F6B88" w:rsidP="002F6B88">
      <w:pPr>
        <w:widowControl w:val="0"/>
        <w:ind w:left="720" w:hanging="720"/>
        <w:rPr>
          <w:sz w:val="22"/>
          <w:szCs w:val="22"/>
        </w:rPr>
      </w:pPr>
      <w:r w:rsidRPr="00CD06FD">
        <w:rPr>
          <w:sz w:val="22"/>
          <w:szCs w:val="22"/>
        </w:rPr>
        <w:t>Nancy Davidson (8/09)</w:t>
      </w:r>
    </w:p>
    <w:p w:rsidR="002F6B88" w:rsidRPr="00CD06FD" w:rsidRDefault="002F6B88" w:rsidP="002F6B88">
      <w:pPr>
        <w:widowControl w:val="0"/>
        <w:ind w:left="720" w:hanging="720"/>
        <w:rPr>
          <w:sz w:val="22"/>
          <w:szCs w:val="22"/>
        </w:rPr>
      </w:pPr>
      <w:r w:rsidRPr="00CD06FD">
        <w:rPr>
          <w:sz w:val="22"/>
          <w:szCs w:val="22"/>
        </w:rPr>
        <w:t>Janell Mort (5/10)</w:t>
      </w:r>
    </w:p>
    <w:p w:rsidR="002F6B88" w:rsidRPr="00CD06FD" w:rsidRDefault="002F6B88" w:rsidP="002F6B88">
      <w:pPr>
        <w:widowControl w:val="0"/>
        <w:ind w:left="720" w:hanging="720"/>
        <w:rPr>
          <w:sz w:val="22"/>
          <w:szCs w:val="22"/>
        </w:rPr>
      </w:pPr>
      <w:r w:rsidRPr="00CD06FD">
        <w:rPr>
          <w:sz w:val="22"/>
          <w:szCs w:val="22"/>
        </w:rPr>
        <w:t>Brian Boggs (5/10)</w:t>
      </w:r>
    </w:p>
    <w:p w:rsidR="002F6B88" w:rsidRPr="00CD06FD" w:rsidRDefault="002F6B88" w:rsidP="002F6B88">
      <w:pPr>
        <w:widowControl w:val="0"/>
        <w:ind w:left="720" w:hanging="720"/>
        <w:rPr>
          <w:sz w:val="22"/>
          <w:szCs w:val="22"/>
          <w:lang w:val="es-ES"/>
        </w:rPr>
      </w:pPr>
      <w:r w:rsidRPr="00CD06FD">
        <w:rPr>
          <w:sz w:val="22"/>
          <w:szCs w:val="22"/>
          <w:lang w:val="es-ES"/>
        </w:rPr>
        <w:t xml:space="preserve">Santiago </w:t>
      </w:r>
      <w:proofErr w:type="spellStart"/>
      <w:r w:rsidRPr="00CD06FD">
        <w:rPr>
          <w:sz w:val="22"/>
          <w:szCs w:val="22"/>
          <w:lang w:val="es-ES"/>
        </w:rPr>
        <w:t>Andres</w:t>
      </w:r>
      <w:proofErr w:type="spellEnd"/>
      <w:r w:rsidRPr="00CD06FD">
        <w:rPr>
          <w:sz w:val="22"/>
          <w:szCs w:val="22"/>
          <w:lang w:val="es-ES"/>
        </w:rPr>
        <w:t xml:space="preserve"> Garcia (5/11)</w:t>
      </w:r>
    </w:p>
    <w:p w:rsidR="002F6B88" w:rsidRPr="00CD06FD" w:rsidRDefault="002F6B88" w:rsidP="002F6B88">
      <w:pPr>
        <w:widowControl w:val="0"/>
        <w:ind w:left="720" w:hanging="720"/>
        <w:rPr>
          <w:sz w:val="22"/>
          <w:szCs w:val="22"/>
          <w:lang w:val="es-ES"/>
        </w:rPr>
      </w:pPr>
      <w:r w:rsidRPr="00CD06FD">
        <w:rPr>
          <w:sz w:val="22"/>
          <w:szCs w:val="22"/>
          <w:lang w:val="es-ES"/>
        </w:rPr>
        <w:t xml:space="preserve">Consuelo C. Morales (5/11) </w:t>
      </w:r>
    </w:p>
    <w:p w:rsidR="002F6B88" w:rsidRPr="00CD06FD" w:rsidRDefault="002F6B88" w:rsidP="002F6B88">
      <w:pPr>
        <w:widowControl w:val="0"/>
        <w:ind w:left="720" w:hanging="720"/>
        <w:rPr>
          <w:sz w:val="22"/>
          <w:szCs w:val="22"/>
        </w:rPr>
      </w:pPr>
      <w:r w:rsidRPr="00CD06FD">
        <w:rPr>
          <w:sz w:val="22"/>
          <w:szCs w:val="22"/>
        </w:rPr>
        <w:t xml:space="preserve">Teri </w:t>
      </w:r>
      <w:proofErr w:type="spellStart"/>
      <w:r w:rsidRPr="00CD06FD">
        <w:rPr>
          <w:sz w:val="22"/>
          <w:szCs w:val="22"/>
        </w:rPr>
        <w:t>Humphrys</w:t>
      </w:r>
      <w:proofErr w:type="spellEnd"/>
      <w:r w:rsidRPr="00CD06FD">
        <w:rPr>
          <w:sz w:val="22"/>
          <w:szCs w:val="22"/>
        </w:rPr>
        <w:t xml:space="preserve"> (12/11)</w:t>
      </w:r>
    </w:p>
    <w:p w:rsidR="002F6B88" w:rsidRPr="00CD06FD" w:rsidRDefault="002F6B88" w:rsidP="002F6B88">
      <w:pPr>
        <w:widowControl w:val="0"/>
        <w:ind w:left="720" w:hanging="720"/>
        <w:rPr>
          <w:sz w:val="22"/>
          <w:szCs w:val="22"/>
        </w:rPr>
      </w:pPr>
      <w:r w:rsidRPr="00CD06FD">
        <w:rPr>
          <w:sz w:val="22"/>
          <w:szCs w:val="22"/>
        </w:rPr>
        <w:t>Edgar Huerta (8/12)</w:t>
      </w:r>
    </w:p>
    <w:p w:rsidR="002F6B88" w:rsidRPr="00CD06FD" w:rsidRDefault="002F6B88" w:rsidP="002F6B88">
      <w:pPr>
        <w:widowControl w:val="0"/>
        <w:ind w:left="720" w:hanging="720"/>
        <w:rPr>
          <w:sz w:val="22"/>
          <w:szCs w:val="22"/>
        </w:rPr>
      </w:pPr>
      <w:r w:rsidRPr="00CD06FD">
        <w:rPr>
          <w:sz w:val="22"/>
          <w:szCs w:val="22"/>
        </w:rPr>
        <w:t>Karin Pitts (12/12)</w:t>
      </w:r>
    </w:p>
    <w:p w:rsidR="002F6B88" w:rsidRPr="00CD06FD" w:rsidRDefault="002F6B88" w:rsidP="002F6B88">
      <w:pPr>
        <w:widowControl w:val="0"/>
        <w:tabs>
          <w:tab w:val="left" w:pos="0"/>
        </w:tabs>
        <w:rPr>
          <w:sz w:val="22"/>
          <w:szCs w:val="22"/>
        </w:rPr>
      </w:pPr>
      <w:r w:rsidRPr="00CD06FD">
        <w:rPr>
          <w:sz w:val="22"/>
          <w:szCs w:val="22"/>
        </w:rPr>
        <w:t>David Jacobsen (12/12)</w:t>
      </w:r>
    </w:p>
    <w:p w:rsidR="0050331D" w:rsidRPr="00CD06FD" w:rsidRDefault="002F6B88" w:rsidP="002F6B88">
      <w:pPr>
        <w:widowControl w:val="0"/>
        <w:tabs>
          <w:tab w:val="left" w:pos="0"/>
        </w:tabs>
        <w:rPr>
          <w:sz w:val="22"/>
          <w:szCs w:val="22"/>
          <w:lang w:val="es-MX"/>
        </w:rPr>
      </w:pPr>
      <w:r w:rsidRPr="00CD06FD">
        <w:rPr>
          <w:sz w:val="22"/>
          <w:szCs w:val="22"/>
          <w:lang w:val="es-MX"/>
        </w:rPr>
        <w:t xml:space="preserve">Miguel Omar García </w:t>
      </w:r>
      <w:proofErr w:type="spellStart"/>
      <w:r w:rsidRPr="00CD06FD">
        <w:rPr>
          <w:sz w:val="22"/>
          <w:szCs w:val="22"/>
          <w:lang w:val="es-MX"/>
        </w:rPr>
        <w:t>Mollinedo</w:t>
      </w:r>
      <w:proofErr w:type="spellEnd"/>
      <w:r w:rsidRPr="00CD06FD">
        <w:rPr>
          <w:sz w:val="22"/>
          <w:szCs w:val="22"/>
          <w:lang w:val="es-MX"/>
        </w:rPr>
        <w:t xml:space="preserve"> (7/15) </w:t>
      </w:r>
    </w:p>
    <w:p w:rsidR="002F6B88" w:rsidRPr="00CD06FD" w:rsidRDefault="002F6B88" w:rsidP="002F6B88">
      <w:pPr>
        <w:widowControl w:val="0"/>
        <w:tabs>
          <w:tab w:val="left" w:pos="0"/>
        </w:tabs>
        <w:rPr>
          <w:sz w:val="22"/>
          <w:szCs w:val="22"/>
          <w:lang w:val="es-MX"/>
        </w:rPr>
      </w:pPr>
      <w:r w:rsidRPr="00CD06FD">
        <w:rPr>
          <w:sz w:val="22"/>
          <w:szCs w:val="22"/>
          <w:lang w:val="es-MX"/>
        </w:rPr>
        <w:t>Araceli Robles (12/20)</w:t>
      </w:r>
    </w:p>
    <w:p w:rsidR="002F6B88" w:rsidRPr="00CD06FD" w:rsidRDefault="002F6B88" w:rsidP="002F6B88">
      <w:pPr>
        <w:widowControl w:val="0"/>
        <w:ind w:left="720" w:hanging="720"/>
        <w:rPr>
          <w:sz w:val="22"/>
          <w:szCs w:val="22"/>
          <w:u w:val="single"/>
          <w:lang w:val="es-MX"/>
        </w:rPr>
      </w:pPr>
    </w:p>
    <w:p w:rsidR="002F6B88" w:rsidRPr="00CD06FD" w:rsidRDefault="002F6B88" w:rsidP="002F6B88">
      <w:pPr>
        <w:widowControl w:val="0"/>
        <w:ind w:left="720" w:hanging="720"/>
        <w:rPr>
          <w:sz w:val="22"/>
          <w:szCs w:val="22"/>
        </w:rPr>
      </w:pPr>
      <w:r w:rsidRPr="00CD06FD">
        <w:rPr>
          <w:sz w:val="22"/>
          <w:szCs w:val="22"/>
          <w:u w:val="single"/>
        </w:rPr>
        <w:t>MA THESIS COMMITTEE MEMBER</w:t>
      </w:r>
    </w:p>
    <w:p w:rsidR="002F6B88" w:rsidRPr="00CD06FD" w:rsidRDefault="002F6B88" w:rsidP="002F6B88">
      <w:pPr>
        <w:widowControl w:val="0"/>
        <w:ind w:left="720" w:hanging="720"/>
        <w:rPr>
          <w:sz w:val="22"/>
          <w:szCs w:val="22"/>
        </w:rPr>
      </w:pPr>
      <w:r w:rsidRPr="00CD06FD">
        <w:rPr>
          <w:sz w:val="22"/>
          <w:szCs w:val="22"/>
        </w:rPr>
        <w:t>Erik Van Dunkelberg (12/05)</w:t>
      </w:r>
    </w:p>
    <w:p w:rsidR="002F6B88" w:rsidRPr="00CD06FD" w:rsidRDefault="002F6B88" w:rsidP="002F6B88">
      <w:pPr>
        <w:widowControl w:val="0"/>
        <w:ind w:left="720" w:hanging="720"/>
        <w:rPr>
          <w:sz w:val="22"/>
          <w:szCs w:val="22"/>
        </w:rPr>
      </w:pPr>
      <w:r w:rsidRPr="00CD06FD">
        <w:rPr>
          <w:sz w:val="22"/>
          <w:szCs w:val="22"/>
        </w:rPr>
        <w:t>Megan Galway (12/05)</w:t>
      </w:r>
    </w:p>
    <w:p w:rsidR="002F6B88" w:rsidRPr="00CD06FD" w:rsidRDefault="002F6B88" w:rsidP="002F6B88">
      <w:pPr>
        <w:widowControl w:val="0"/>
        <w:ind w:left="720" w:hanging="720"/>
        <w:rPr>
          <w:sz w:val="22"/>
          <w:szCs w:val="22"/>
        </w:rPr>
      </w:pPr>
      <w:r w:rsidRPr="00CD06FD">
        <w:rPr>
          <w:sz w:val="22"/>
          <w:szCs w:val="22"/>
        </w:rPr>
        <w:t xml:space="preserve">Michelle </w:t>
      </w:r>
      <w:proofErr w:type="spellStart"/>
      <w:r w:rsidRPr="00CD06FD">
        <w:rPr>
          <w:sz w:val="22"/>
          <w:szCs w:val="22"/>
        </w:rPr>
        <w:t>Goossens</w:t>
      </w:r>
      <w:proofErr w:type="spellEnd"/>
      <w:r w:rsidRPr="00CD06FD">
        <w:rPr>
          <w:sz w:val="22"/>
          <w:szCs w:val="22"/>
        </w:rPr>
        <w:t xml:space="preserve"> (12/05)</w:t>
      </w:r>
    </w:p>
    <w:p w:rsidR="002F6B88" w:rsidRPr="00CD06FD" w:rsidRDefault="002F6B88" w:rsidP="002F6B88">
      <w:pPr>
        <w:widowControl w:val="0"/>
        <w:ind w:left="720" w:hanging="720"/>
        <w:rPr>
          <w:sz w:val="22"/>
          <w:szCs w:val="22"/>
        </w:rPr>
      </w:pPr>
      <w:r w:rsidRPr="00CD06FD">
        <w:rPr>
          <w:sz w:val="22"/>
          <w:szCs w:val="22"/>
        </w:rPr>
        <w:lastRenderedPageBreak/>
        <w:t>Alana L. Jolley (5/06)</w:t>
      </w:r>
    </w:p>
    <w:p w:rsidR="002F6B88" w:rsidRPr="00CD06FD" w:rsidRDefault="002F6B88" w:rsidP="002F6B88">
      <w:pPr>
        <w:widowControl w:val="0"/>
        <w:ind w:left="720" w:hanging="720"/>
        <w:rPr>
          <w:sz w:val="22"/>
          <w:szCs w:val="22"/>
        </w:rPr>
      </w:pPr>
      <w:r w:rsidRPr="00CD06FD">
        <w:rPr>
          <w:sz w:val="22"/>
          <w:szCs w:val="22"/>
        </w:rPr>
        <w:t>William A. Sawyer (5/06)</w:t>
      </w:r>
    </w:p>
    <w:p w:rsidR="002F6B88" w:rsidRPr="00CD06FD" w:rsidRDefault="002F6B88" w:rsidP="002F6B88">
      <w:pPr>
        <w:widowControl w:val="0"/>
        <w:ind w:left="720" w:hanging="720"/>
        <w:rPr>
          <w:sz w:val="22"/>
          <w:szCs w:val="22"/>
        </w:rPr>
      </w:pPr>
      <w:r w:rsidRPr="00CD06FD">
        <w:rPr>
          <w:sz w:val="22"/>
          <w:szCs w:val="22"/>
        </w:rPr>
        <w:t xml:space="preserve">Dana </w:t>
      </w:r>
      <w:proofErr w:type="spellStart"/>
      <w:r w:rsidRPr="00CD06FD">
        <w:rPr>
          <w:sz w:val="22"/>
          <w:szCs w:val="22"/>
        </w:rPr>
        <w:t>Keithly</w:t>
      </w:r>
      <w:proofErr w:type="spellEnd"/>
      <w:r w:rsidRPr="00CD06FD">
        <w:rPr>
          <w:sz w:val="22"/>
          <w:szCs w:val="22"/>
        </w:rPr>
        <w:t xml:space="preserve"> (5/06)</w:t>
      </w:r>
    </w:p>
    <w:p w:rsidR="002F6B88" w:rsidRPr="00CD06FD" w:rsidRDefault="002F6B88" w:rsidP="002F6B88">
      <w:pPr>
        <w:widowControl w:val="0"/>
        <w:ind w:left="720" w:hanging="720"/>
        <w:rPr>
          <w:sz w:val="22"/>
          <w:szCs w:val="22"/>
        </w:rPr>
      </w:pPr>
      <w:r w:rsidRPr="00CD06FD">
        <w:rPr>
          <w:sz w:val="22"/>
          <w:szCs w:val="22"/>
        </w:rPr>
        <w:t>Steven P. Jacques (11/06)</w:t>
      </w:r>
    </w:p>
    <w:p w:rsidR="002F6B88" w:rsidRPr="00CD06FD" w:rsidRDefault="002F6B88" w:rsidP="002F6B88">
      <w:pPr>
        <w:widowControl w:val="0"/>
        <w:ind w:left="720" w:hanging="720"/>
        <w:rPr>
          <w:sz w:val="22"/>
          <w:szCs w:val="22"/>
        </w:rPr>
      </w:pPr>
      <w:r w:rsidRPr="00CD06FD">
        <w:rPr>
          <w:sz w:val="22"/>
          <w:szCs w:val="22"/>
        </w:rPr>
        <w:t>Joseph R. Arnold (5/07)</w:t>
      </w:r>
    </w:p>
    <w:p w:rsidR="002F6B88" w:rsidRPr="00CD06FD" w:rsidRDefault="002F6B88" w:rsidP="002F6B88">
      <w:pPr>
        <w:widowControl w:val="0"/>
        <w:ind w:left="720" w:hanging="720"/>
        <w:rPr>
          <w:sz w:val="22"/>
          <w:szCs w:val="22"/>
        </w:rPr>
      </w:pPr>
      <w:r w:rsidRPr="00CD06FD">
        <w:rPr>
          <w:sz w:val="22"/>
          <w:szCs w:val="22"/>
        </w:rPr>
        <w:t xml:space="preserve">Travis </w:t>
      </w:r>
      <w:proofErr w:type="spellStart"/>
      <w:r w:rsidRPr="00CD06FD">
        <w:rPr>
          <w:sz w:val="22"/>
          <w:szCs w:val="22"/>
        </w:rPr>
        <w:t>Coover</w:t>
      </w:r>
      <w:proofErr w:type="spellEnd"/>
      <w:r w:rsidRPr="00CD06FD">
        <w:rPr>
          <w:sz w:val="22"/>
          <w:szCs w:val="22"/>
        </w:rPr>
        <w:t xml:space="preserve"> (11/07)</w:t>
      </w:r>
    </w:p>
    <w:p w:rsidR="002F6B88" w:rsidRPr="00CD06FD" w:rsidRDefault="002F6B88" w:rsidP="002F6B88">
      <w:pPr>
        <w:widowControl w:val="0"/>
        <w:rPr>
          <w:sz w:val="22"/>
          <w:szCs w:val="22"/>
        </w:rPr>
      </w:pPr>
      <w:r w:rsidRPr="00CD06FD">
        <w:rPr>
          <w:sz w:val="22"/>
          <w:szCs w:val="22"/>
        </w:rPr>
        <w:t>Jackeline G. Velasquez (5/08)</w:t>
      </w:r>
    </w:p>
    <w:p w:rsidR="002F6B88" w:rsidRPr="00CD06FD" w:rsidRDefault="002F6B88" w:rsidP="002F6B88">
      <w:pPr>
        <w:widowControl w:val="0"/>
        <w:rPr>
          <w:sz w:val="22"/>
          <w:szCs w:val="22"/>
        </w:rPr>
      </w:pPr>
      <w:r w:rsidRPr="00CD06FD">
        <w:rPr>
          <w:sz w:val="22"/>
          <w:szCs w:val="22"/>
        </w:rPr>
        <w:t>Daniel G. Ewers (5/08)</w:t>
      </w:r>
    </w:p>
    <w:p w:rsidR="002F6B88" w:rsidRPr="00CD06FD" w:rsidRDefault="002F6B88" w:rsidP="002F6B88">
      <w:pPr>
        <w:widowControl w:val="0"/>
        <w:rPr>
          <w:sz w:val="22"/>
          <w:szCs w:val="22"/>
        </w:rPr>
      </w:pPr>
      <w:r w:rsidRPr="00CD06FD">
        <w:rPr>
          <w:sz w:val="22"/>
          <w:szCs w:val="22"/>
        </w:rPr>
        <w:t>Christopher M. Aquino (5/08)</w:t>
      </w:r>
    </w:p>
    <w:p w:rsidR="002F6B88" w:rsidRPr="00CD06FD" w:rsidRDefault="002F6B88" w:rsidP="002F6B88">
      <w:pPr>
        <w:widowControl w:val="0"/>
        <w:rPr>
          <w:sz w:val="22"/>
          <w:szCs w:val="22"/>
        </w:rPr>
      </w:pPr>
      <w:r w:rsidRPr="00CD06FD">
        <w:rPr>
          <w:sz w:val="22"/>
          <w:szCs w:val="22"/>
        </w:rPr>
        <w:t xml:space="preserve">Lena </w:t>
      </w:r>
      <w:proofErr w:type="spellStart"/>
      <w:r w:rsidRPr="00CD06FD">
        <w:rPr>
          <w:sz w:val="22"/>
          <w:szCs w:val="22"/>
        </w:rPr>
        <w:t>Blixt-Schidt</w:t>
      </w:r>
      <w:proofErr w:type="spellEnd"/>
      <w:r w:rsidRPr="00CD06FD">
        <w:rPr>
          <w:sz w:val="22"/>
          <w:szCs w:val="22"/>
        </w:rPr>
        <w:t xml:space="preserve"> (12/09)</w:t>
      </w:r>
    </w:p>
    <w:p w:rsidR="002F6B88" w:rsidRPr="00CD06FD" w:rsidRDefault="002F6B88" w:rsidP="002F6B88">
      <w:pPr>
        <w:widowControl w:val="0"/>
        <w:rPr>
          <w:sz w:val="22"/>
          <w:szCs w:val="22"/>
        </w:rPr>
      </w:pPr>
      <w:r w:rsidRPr="00CD06FD">
        <w:rPr>
          <w:sz w:val="22"/>
          <w:szCs w:val="22"/>
        </w:rPr>
        <w:t>Gary Jones (5/10)</w:t>
      </w:r>
    </w:p>
    <w:p w:rsidR="002F6B88" w:rsidRPr="00CD06FD" w:rsidRDefault="002F6B88" w:rsidP="002F6B88">
      <w:pPr>
        <w:widowControl w:val="0"/>
        <w:rPr>
          <w:sz w:val="22"/>
          <w:szCs w:val="22"/>
          <w:lang w:val="es-MX"/>
        </w:rPr>
      </w:pPr>
      <w:r w:rsidRPr="00CD06FD">
        <w:rPr>
          <w:sz w:val="22"/>
          <w:szCs w:val="22"/>
          <w:lang w:val="es-MX"/>
        </w:rPr>
        <w:t xml:space="preserve">Linda </w:t>
      </w:r>
      <w:proofErr w:type="spellStart"/>
      <w:r w:rsidRPr="00CD06FD">
        <w:rPr>
          <w:sz w:val="22"/>
          <w:szCs w:val="22"/>
          <w:lang w:val="es-MX"/>
        </w:rPr>
        <w:t>Acuz</w:t>
      </w:r>
      <w:proofErr w:type="spellEnd"/>
      <w:r w:rsidRPr="00CD06FD">
        <w:rPr>
          <w:sz w:val="22"/>
          <w:szCs w:val="22"/>
          <w:lang w:val="es-MX"/>
        </w:rPr>
        <w:t xml:space="preserve"> (5/11)</w:t>
      </w:r>
    </w:p>
    <w:p w:rsidR="002F6B88" w:rsidRPr="00CD06FD" w:rsidRDefault="002F6B88" w:rsidP="002F6B88">
      <w:pPr>
        <w:widowControl w:val="0"/>
        <w:rPr>
          <w:sz w:val="22"/>
          <w:szCs w:val="22"/>
          <w:lang w:val="es-MX"/>
        </w:rPr>
      </w:pPr>
      <w:r w:rsidRPr="00CD06FD">
        <w:rPr>
          <w:sz w:val="22"/>
          <w:szCs w:val="22"/>
          <w:lang w:val="es-MX"/>
        </w:rPr>
        <w:t xml:space="preserve">Nancy R. </w:t>
      </w:r>
      <w:proofErr w:type="spellStart"/>
      <w:r w:rsidRPr="00CD06FD">
        <w:rPr>
          <w:sz w:val="22"/>
          <w:szCs w:val="22"/>
          <w:lang w:val="es-MX"/>
        </w:rPr>
        <w:t>Jenner</w:t>
      </w:r>
      <w:proofErr w:type="spellEnd"/>
      <w:r w:rsidRPr="00CD06FD">
        <w:rPr>
          <w:sz w:val="22"/>
          <w:szCs w:val="22"/>
          <w:lang w:val="es-MX"/>
        </w:rPr>
        <w:t xml:space="preserve"> (12/11)</w:t>
      </w:r>
    </w:p>
    <w:p w:rsidR="002F6B88" w:rsidRPr="00CD06FD" w:rsidRDefault="002F6B88" w:rsidP="002F6B88">
      <w:pPr>
        <w:widowControl w:val="0"/>
        <w:rPr>
          <w:sz w:val="22"/>
          <w:szCs w:val="22"/>
        </w:rPr>
      </w:pPr>
      <w:r w:rsidRPr="00CD06FD">
        <w:rPr>
          <w:sz w:val="22"/>
          <w:szCs w:val="22"/>
        </w:rPr>
        <w:t>Michael Ryan (12/12)</w:t>
      </w:r>
    </w:p>
    <w:p w:rsidR="002F6B88" w:rsidRPr="00CD06FD" w:rsidRDefault="002F6B88" w:rsidP="002F6B88">
      <w:pPr>
        <w:widowControl w:val="0"/>
        <w:rPr>
          <w:sz w:val="22"/>
          <w:szCs w:val="22"/>
        </w:rPr>
      </w:pPr>
      <w:r w:rsidRPr="00CD06FD">
        <w:rPr>
          <w:sz w:val="22"/>
          <w:szCs w:val="22"/>
        </w:rPr>
        <w:t>Daniel Woodward (12/12)</w:t>
      </w:r>
    </w:p>
    <w:p w:rsidR="002F6B88" w:rsidRPr="00CD06FD" w:rsidRDefault="002F6B88" w:rsidP="002F6B88">
      <w:pPr>
        <w:widowControl w:val="0"/>
        <w:rPr>
          <w:sz w:val="22"/>
          <w:szCs w:val="22"/>
        </w:rPr>
      </w:pPr>
      <w:r w:rsidRPr="00CD06FD">
        <w:rPr>
          <w:sz w:val="22"/>
          <w:szCs w:val="22"/>
        </w:rPr>
        <w:t xml:space="preserve">Chris </w:t>
      </w:r>
      <w:proofErr w:type="spellStart"/>
      <w:r w:rsidRPr="00CD06FD">
        <w:rPr>
          <w:sz w:val="22"/>
          <w:szCs w:val="22"/>
        </w:rPr>
        <w:t>Purtell</w:t>
      </w:r>
      <w:proofErr w:type="spellEnd"/>
      <w:r w:rsidRPr="00CD06FD">
        <w:rPr>
          <w:sz w:val="22"/>
          <w:szCs w:val="22"/>
        </w:rPr>
        <w:t xml:space="preserve"> (5/2013)</w:t>
      </w:r>
    </w:p>
    <w:p w:rsidR="002F6B88" w:rsidRPr="00CD06FD" w:rsidRDefault="002F6B88" w:rsidP="002F6B88">
      <w:pPr>
        <w:widowControl w:val="0"/>
        <w:rPr>
          <w:sz w:val="22"/>
          <w:szCs w:val="22"/>
        </w:rPr>
      </w:pPr>
      <w:r w:rsidRPr="00CD06FD">
        <w:rPr>
          <w:sz w:val="22"/>
          <w:szCs w:val="22"/>
        </w:rPr>
        <w:t>Jonathan Wiener (5/2013)</w:t>
      </w:r>
    </w:p>
    <w:p w:rsidR="002F6B88" w:rsidRPr="00CD06FD" w:rsidRDefault="002F6B88" w:rsidP="002F6B88">
      <w:pPr>
        <w:widowControl w:val="0"/>
        <w:rPr>
          <w:sz w:val="22"/>
          <w:szCs w:val="22"/>
        </w:rPr>
      </w:pPr>
      <w:r w:rsidRPr="00CD06FD">
        <w:rPr>
          <w:sz w:val="22"/>
          <w:szCs w:val="22"/>
        </w:rPr>
        <w:t>Richard J. George, II (7/13)</w:t>
      </w:r>
    </w:p>
    <w:p w:rsidR="002F6B88" w:rsidRPr="00CD06FD" w:rsidRDefault="002F6B88" w:rsidP="002F6B88">
      <w:pPr>
        <w:widowControl w:val="0"/>
        <w:rPr>
          <w:sz w:val="22"/>
          <w:szCs w:val="22"/>
        </w:rPr>
      </w:pPr>
      <w:r w:rsidRPr="00CD06FD">
        <w:rPr>
          <w:sz w:val="22"/>
          <w:szCs w:val="22"/>
        </w:rPr>
        <w:t>Leah C. Walden-</w:t>
      </w:r>
      <w:proofErr w:type="spellStart"/>
      <w:r w:rsidRPr="00CD06FD">
        <w:rPr>
          <w:sz w:val="22"/>
          <w:szCs w:val="22"/>
        </w:rPr>
        <w:t>Hurtgen</w:t>
      </w:r>
      <w:proofErr w:type="spellEnd"/>
      <w:r w:rsidRPr="00CD06FD">
        <w:rPr>
          <w:sz w:val="22"/>
          <w:szCs w:val="22"/>
        </w:rPr>
        <w:t xml:space="preserve"> (12/13)</w:t>
      </w:r>
    </w:p>
    <w:p w:rsidR="002F6B88" w:rsidRPr="00CD06FD" w:rsidRDefault="002F6B88" w:rsidP="002F6B88">
      <w:pPr>
        <w:widowControl w:val="0"/>
        <w:rPr>
          <w:sz w:val="22"/>
          <w:szCs w:val="22"/>
        </w:rPr>
      </w:pPr>
      <w:r w:rsidRPr="00CD06FD">
        <w:rPr>
          <w:sz w:val="22"/>
          <w:szCs w:val="22"/>
        </w:rPr>
        <w:t xml:space="preserve">Laura C. Cowie (5/2014) </w:t>
      </w:r>
    </w:p>
    <w:p w:rsidR="002F6B88" w:rsidRPr="00CD06FD" w:rsidRDefault="002F6B88" w:rsidP="002F6B88">
      <w:pPr>
        <w:widowControl w:val="0"/>
        <w:rPr>
          <w:sz w:val="22"/>
          <w:szCs w:val="22"/>
        </w:rPr>
      </w:pPr>
      <w:r w:rsidRPr="00CD06FD">
        <w:rPr>
          <w:sz w:val="22"/>
          <w:szCs w:val="22"/>
        </w:rPr>
        <w:t>Andre-Justin Simmons (12/14)</w:t>
      </w:r>
    </w:p>
    <w:p w:rsidR="002F6B88" w:rsidRPr="00CD06FD" w:rsidRDefault="002F6B88" w:rsidP="002F6B88">
      <w:pPr>
        <w:widowControl w:val="0"/>
        <w:rPr>
          <w:sz w:val="22"/>
          <w:szCs w:val="22"/>
        </w:rPr>
      </w:pPr>
      <w:r w:rsidRPr="00CD06FD">
        <w:rPr>
          <w:sz w:val="22"/>
          <w:szCs w:val="22"/>
        </w:rPr>
        <w:t>Jonathan Wiener (8/15)</w:t>
      </w:r>
    </w:p>
    <w:p w:rsidR="002F6B88" w:rsidRPr="00CD06FD" w:rsidRDefault="002F6B88" w:rsidP="002F6B88">
      <w:pPr>
        <w:widowControl w:val="0"/>
        <w:rPr>
          <w:sz w:val="22"/>
          <w:szCs w:val="22"/>
        </w:rPr>
      </w:pPr>
      <w:r w:rsidRPr="00CD06FD">
        <w:rPr>
          <w:sz w:val="22"/>
          <w:szCs w:val="22"/>
        </w:rPr>
        <w:t>Bethany Saenz</w:t>
      </w:r>
      <w:r w:rsidRPr="00CD06FD">
        <w:rPr>
          <w:sz w:val="22"/>
          <w:szCs w:val="22"/>
        </w:rPr>
        <w:tab/>
        <w:t xml:space="preserve"> (8/16)</w:t>
      </w:r>
    </w:p>
    <w:p w:rsidR="002F6B88" w:rsidRPr="00CD06FD" w:rsidRDefault="002F6B88" w:rsidP="002F6B88">
      <w:pPr>
        <w:widowControl w:val="0"/>
        <w:rPr>
          <w:sz w:val="22"/>
          <w:szCs w:val="22"/>
        </w:rPr>
      </w:pPr>
      <w:r w:rsidRPr="00CD06FD">
        <w:rPr>
          <w:sz w:val="22"/>
          <w:szCs w:val="22"/>
        </w:rPr>
        <w:t>Kathleen A. Gonzales (5/2016)</w:t>
      </w:r>
    </w:p>
    <w:p w:rsidR="002F6B88" w:rsidRPr="00CD06FD" w:rsidRDefault="002F6B88" w:rsidP="002F6B88">
      <w:pPr>
        <w:widowControl w:val="0"/>
        <w:rPr>
          <w:sz w:val="22"/>
          <w:szCs w:val="22"/>
        </w:rPr>
      </w:pPr>
      <w:r w:rsidRPr="00CD06FD">
        <w:rPr>
          <w:sz w:val="22"/>
          <w:szCs w:val="22"/>
        </w:rPr>
        <w:t>Luke Choate (5/2017)</w:t>
      </w:r>
    </w:p>
    <w:p w:rsidR="002F6B88" w:rsidRPr="00CD06FD" w:rsidRDefault="002F6B88" w:rsidP="002F6B88">
      <w:pPr>
        <w:widowControl w:val="0"/>
        <w:rPr>
          <w:sz w:val="22"/>
          <w:szCs w:val="22"/>
        </w:rPr>
      </w:pPr>
      <w:proofErr w:type="spellStart"/>
      <w:r w:rsidRPr="00CD06FD">
        <w:rPr>
          <w:sz w:val="22"/>
          <w:szCs w:val="22"/>
        </w:rPr>
        <w:t>Kinetha</w:t>
      </w:r>
      <w:proofErr w:type="spellEnd"/>
      <w:r w:rsidRPr="00CD06FD">
        <w:rPr>
          <w:sz w:val="22"/>
          <w:szCs w:val="22"/>
        </w:rPr>
        <w:t xml:space="preserve"> Cochran (8/2019)</w:t>
      </w:r>
    </w:p>
    <w:p w:rsidR="002F6B88" w:rsidRPr="00CD06FD" w:rsidRDefault="002F6B88" w:rsidP="002F6B88">
      <w:pPr>
        <w:widowControl w:val="0"/>
        <w:rPr>
          <w:sz w:val="22"/>
          <w:szCs w:val="22"/>
        </w:rPr>
      </w:pPr>
      <w:r w:rsidRPr="00CD06FD">
        <w:rPr>
          <w:sz w:val="22"/>
          <w:szCs w:val="22"/>
        </w:rPr>
        <w:t>Sandra Larsen</w:t>
      </w:r>
      <w:r w:rsidRPr="00CD06FD">
        <w:rPr>
          <w:sz w:val="22"/>
          <w:szCs w:val="22"/>
        </w:rPr>
        <w:tab/>
        <w:t>(12/20)</w:t>
      </w:r>
    </w:p>
    <w:p w:rsidR="002F6B88" w:rsidRPr="00CD06FD" w:rsidRDefault="002F6B88" w:rsidP="002F6B88">
      <w:pPr>
        <w:widowControl w:val="0"/>
        <w:rPr>
          <w:sz w:val="22"/>
          <w:szCs w:val="22"/>
        </w:rPr>
      </w:pPr>
      <w:r w:rsidRPr="00CD06FD">
        <w:rPr>
          <w:sz w:val="22"/>
          <w:szCs w:val="22"/>
        </w:rPr>
        <w:t xml:space="preserve">Jennifer </w:t>
      </w:r>
      <w:proofErr w:type="spellStart"/>
      <w:r w:rsidRPr="00CD06FD">
        <w:rPr>
          <w:sz w:val="22"/>
          <w:szCs w:val="22"/>
        </w:rPr>
        <w:t>Kause</w:t>
      </w:r>
      <w:proofErr w:type="spellEnd"/>
      <w:r w:rsidRPr="00CD06FD">
        <w:rPr>
          <w:sz w:val="22"/>
          <w:szCs w:val="22"/>
        </w:rPr>
        <w:t xml:space="preserve"> (5/21)</w:t>
      </w:r>
    </w:p>
    <w:p w:rsidR="006562AD" w:rsidRDefault="002F6B88" w:rsidP="00ED56C2">
      <w:pPr>
        <w:widowControl w:val="0"/>
        <w:rPr>
          <w:sz w:val="22"/>
          <w:szCs w:val="22"/>
        </w:rPr>
      </w:pPr>
      <w:r w:rsidRPr="00CD06FD">
        <w:rPr>
          <w:sz w:val="22"/>
          <w:szCs w:val="22"/>
        </w:rPr>
        <w:t>David Schroeder (12/21)</w:t>
      </w:r>
    </w:p>
    <w:p w:rsidR="006562AD" w:rsidRDefault="006562AD" w:rsidP="00ED56C2">
      <w:pPr>
        <w:widowControl w:val="0"/>
        <w:rPr>
          <w:sz w:val="22"/>
          <w:szCs w:val="22"/>
        </w:rPr>
      </w:pPr>
    </w:p>
    <w:p w:rsidR="002F6B88" w:rsidRPr="006562AD" w:rsidRDefault="002F6B88" w:rsidP="00ED56C2">
      <w:pPr>
        <w:widowControl w:val="0"/>
        <w:rPr>
          <w:sz w:val="22"/>
          <w:szCs w:val="22"/>
          <w:u w:val="single"/>
        </w:rPr>
      </w:pPr>
      <w:r w:rsidRPr="006562AD">
        <w:rPr>
          <w:sz w:val="22"/>
          <w:szCs w:val="22"/>
          <w:u w:val="single"/>
        </w:rPr>
        <w:t>TEACHING EXPERIENCE</w:t>
      </w:r>
    </w:p>
    <w:p w:rsidR="002F6B88" w:rsidRPr="00CD06FD" w:rsidRDefault="002F6B88" w:rsidP="008951F2">
      <w:pPr>
        <w:widowControl w:val="0"/>
        <w:rPr>
          <w:b/>
          <w:sz w:val="22"/>
          <w:szCs w:val="22"/>
        </w:rPr>
      </w:pPr>
      <w:r w:rsidRPr="00CD06FD">
        <w:rPr>
          <w:b/>
          <w:sz w:val="22"/>
          <w:szCs w:val="22"/>
        </w:rPr>
        <w:t>California State University, Fullerton</w:t>
      </w:r>
    </w:p>
    <w:p w:rsidR="002F6B88" w:rsidRPr="00CD06FD" w:rsidRDefault="00DA6611" w:rsidP="006562AD">
      <w:pPr>
        <w:widowControl w:val="0"/>
        <w:ind w:left="720"/>
        <w:rPr>
          <w:sz w:val="22"/>
          <w:szCs w:val="22"/>
        </w:rPr>
      </w:pPr>
      <w:r w:rsidRPr="00CD06FD">
        <w:rPr>
          <w:sz w:val="22"/>
          <w:szCs w:val="22"/>
        </w:rPr>
        <w:t>ANTH 100</w:t>
      </w:r>
      <w:r w:rsidR="00CD06FD">
        <w:rPr>
          <w:sz w:val="22"/>
          <w:szCs w:val="22"/>
        </w:rPr>
        <w:t xml:space="preserve"> Non-Western Cultures and the Western Tradition</w:t>
      </w:r>
    </w:p>
    <w:p w:rsidR="002F6B88" w:rsidRPr="00CD06FD" w:rsidRDefault="002F6B88" w:rsidP="006562AD">
      <w:pPr>
        <w:widowControl w:val="0"/>
        <w:ind w:left="720"/>
        <w:rPr>
          <w:sz w:val="22"/>
          <w:szCs w:val="22"/>
        </w:rPr>
      </w:pPr>
      <w:r w:rsidRPr="00CD06FD">
        <w:rPr>
          <w:sz w:val="22"/>
          <w:szCs w:val="22"/>
        </w:rPr>
        <w:t xml:space="preserve">ANTH 103 </w:t>
      </w:r>
      <w:r w:rsidRPr="00CD06FD">
        <w:rPr>
          <w:bCs/>
          <w:sz w:val="22"/>
          <w:szCs w:val="22"/>
        </w:rPr>
        <w:t>Introduction to Archaeology</w:t>
      </w:r>
      <w:r w:rsidRPr="00CD06FD">
        <w:rPr>
          <w:sz w:val="22"/>
          <w:szCs w:val="22"/>
        </w:rPr>
        <w:t xml:space="preserve"> </w:t>
      </w:r>
    </w:p>
    <w:p w:rsidR="002F6B88" w:rsidRPr="00CD06FD" w:rsidRDefault="00DA6611" w:rsidP="006562AD">
      <w:pPr>
        <w:widowControl w:val="0"/>
        <w:ind w:left="720"/>
        <w:rPr>
          <w:sz w:val="22"/>
          <w:szCs w:val="22"/>
        </w:rPr>
      </w:pPr>
      <w:r w:rsidRPr="00CD06FD">
        <w:rPr>
          <w:sz w:val="22"/>
          <w:szCs w:val="22"/>
        </w:rPr>
        <w:t xml:space="preserve">ANTH 105 </w:t>
      </w:r>
      <w:r w:rsidR="00CD06FD" w:rsidRPr="00CD06FD">
        <w:rPr>
          <w:sz w:val="22"/>
          <w:szCs w:val="22"/>
        </w:rPr>
        <w:t xml:space="preserve">Introduction to </w:t>
      </w:r>
      <w:r w:rsidR="00CD06FD">
        <w:rPr>
          <w:sz w:val="22"/>
          <w:szCs w:val="22"/>
        </w:rPr>
        <w:t>Anthropology</w:t>
      </w:r>
    </w:p>
    <w:p w:rsidR="002F6B88" w:rsidRPr="00CD06FD" w:rsidRDefault="008951F2" w:rsidP="006562AD">
      <w:pPr>
        <w:widowControl w:val="0"/>
        <w:ind w:left="720"/>
        <w:rPr>
          <w:sz w:val="22"/>
          <w:szCs w:val="22"/>
        </w:rPr>
      </w:pPr>
      <w:r w:rsidRPr="00CD06FD">
        <w:rPr>
          <w:sz w:val="22"/>
          <w:szCs w:val="22"/>
        </w:rPr>
        <w:t xml:space="preserve">ANTH 305 </w:t>
      </w:r>
      <w:r w:rsidR="00CD06FD" w:rsidRPr="00CD06FD">
        <w:rPr>
          <w:sz w:val="22"/>
          <w:szCs w:val="22"/>
        </w:rPr>
        <w:t>Anthropology of Religion</w:t>
      </w:r>
    </w:p>
    <w:p w:rsidR="002F6B88" w:rsidRPr="00CD06FD" w:rsidRDefault="002F6B88" w:rsidP="006562AD">
      <w:pPr>
        <w:widowControl w:val="0"/>
        <w:ind w:left="720"/>
        <w:rPr>
          <w:sz w:val="22"/>
          <w:szCs w:val="22"/>
        </w:rPr>
      </w:pPr>
      <w:r w:rsidRPr="00CD06FD">
        <w:rPr>
          <w:sz w:val="22"/>
          <w:szCs w:val="22"/>
        </w:rPr>
        <w:t xml:space="preserve">ANTH 327 </w:t>
      </w:r>
      <w:r w:rsidRPr="00CD06FD">
        <w:rPr>
          <w:bCs/>
          <w:sz w:val="22"/>
          <w:szCs w:val="22"/>
        </w:rPr>
        <w:t>Origins of Civilization</w:t>
      </w:r>
    </w:p>
    <w:p w:rsidR="002F6B88" w:rsidRPr="00CD06FD" w:rsidRDefault="002F6B88" w:rsidP="006562AD">
      <w:pPr>
        <w:widowControl w:val="0"/>
        <w:ind w:left="720"/>
        <w:rPr>
          <w:sz w:val="22"/>
          <w:szCs w:val="22"/>
        </w:rPr>
      </w:pPr>
      <w:r w:rsidRPr="00CD06FD">
        <w:rPr>
          <w:sz w:val="22"/>
          <w:szCs w:val="22"/>
        </w:rPr>
        <w:t xml:space="preserve">ANTH 418 </w:t>
      </w:r>
      <w:r w:rsidR="00CD06FD" w:rsidRPr="00CD06FD">
        <w:rPr>
          <w:sz w:val="22"/>
          <w:szCs w:val="22"/>
        </w:rPr>
        <w:t>GIS and Archaeology</w:t>
      </w:r>
    </w:p>
    <w:p w:rsidR="002F6B88" w:rsidRPr="00CD06FD" w:rsidRDefault="002F6B88" w:rsidP="006562AD">
      <w:pPr>
        <w:widowControl w:val="0"/>
        <w:ind w:left="720"/>
        <w:rPr>
          <w:sz w:val="22"/>
          <w:szCs w:val="22"/>
        </w:rPr>
      </w:pPr>
      <w:r w:rsidRPr="00CD06FD">
        <w:rPr>
          <w:sz w:val="22"/>
          <w:szCs w:val="22"/>
        </w:rPr>
        <w:t xml:space="preserve">ANTH 423 </w:t>
      </w:r>
      <w:proofErr w:type="gramStart"/>
      <w:r w:rsidRPr="00CD06FD">
        <w:rPr>
          <w:bCs/>
          <w:sz w:val="22"/>
          <w:szCs w:val="22"/>
        </w:rPr>
        <w:t>The</w:t>
      </w:r>
      <w:proofErr w:type="gramEnd"/>
      <w:r w:rsidRPr="00CD06FD">
        <w:rPr>
          <w:bCs/>
          <w:sz w:val="22"/>
          <w:szCs w:val="22"/>
        </w:rPr>
        <w:t xml:space="preserve"> Ancient Maya</w:t>
      </w:r>
    </w:p>
    <w:p w:rsidR="002F6B88" w:rsidRPr="00CD06FD" w:rsidRDefault="002F6B88" w:rsidP="006562AD">
      <w:pPr>
        <w:widowControl w:val="0"/>
        <w:ind w:left="720"/>
        <w:rPr>
          <w:sz w:val="22"/>
          <w:szCs w:val="22"/>
        </w:rPr>
      </w:pPr>
      <w:r w:rsidRPr="00CD06FD">
        <w:rPr>
          <w:sz w:val="22"/>
          <w:szCs w:val="22"/>
        </w:rPr>
        <w:t xml:space="preserve">ANTH 424 </w:t>
      </w:r>
      <w:r w:rsidRPr="00CD06FD">
        <w:rPr>
          <w:bCs/>
          <w:sz w:val="22"/>
          <w:szCs w:val="22"/>
        </w:rPr>
        <w:t>Aztecs and Their Predecessors</w:t>
      </w:r>
    </w:p>
    <w:p w:rsidR="002F6B88" w:rsidRPr="00CD06FD" w:rsidRDefault="002F6B88" w:rsidP="006562AD">
      <w:pPr>
        <w:widowControl w:val="0"/>
        <w:ind w:left="720"/>
        <w:rPr>
          <w:sz w:val="22"/>
          <w:szCs w:val="22"/>
        </w:rPr>
      </w:pPr>
      <w:r w:rsidRPr="00CD06FD">
        <w:rPr>
          <w:sz w:val="22"/>
          <w:szCs w:val="22"/>
        </w:rPr>
        <w:t xml:space="preserve">ANTH 427 </w:t>
      </w:r>
      <w:r w:rsidRPr="00CD06FD">
        <w:rPr>
          <w:sz w:val="22"/>
          <w:szCs w:val="22"/>
        </w:rPr>
        <w:t>Archaeology of Settlement Patterns</w:t>
      </w:r>
    </w:p>
    <w:p w:rsidR="002F6B88" w:rsidRPr="00CD06FD" w:rsidRDefault="002F6B88" w:rsidP="006562AD">
      <w:pPr>
        <w:widowControl w:val="0"/>
        <w:ind w:left="720"/>
        <w:rPr>
          <w:sz w:val="22"/>
          <w:szCs w:val="22"/>
        </w:rPr>
      </w:pPr>
      <w:r w:rsidRPr="00CD06FD">
        <w:rPr>
          <w:sz w:val="22"/>
          <w:szCs w:val="22"/>
        </w:rPr>
        <w:t>ANTH 428</w:t>
      </w:r>
      <w:r w:rsidR="008951F2" w:rsidRPr="00CD06FD">
        <w:rPr>
          <w:sz w:val="22"/>
          <w:szCs w:val="22"/>
        </w:rPr>
        <w:t xml:space="preserve"> </w:t>
      </w:r>
      <w:r w:rsidRPr="00CD06FD">
        <w:rPr>
          <w:sz w:val="22"/>
          <w:szCs w:val="22"/>
        </w:rPr>
        <w:t>Prehistoric North America</w:t>
      </w:r>
    </w:p>
    <w:p w:rsidR="002F6B88" w:rsidRPr="00CD06FD" w:rsidRDefault="002F6B88" w:rsidP="006562AD">
      <w:pPr>
        <w:widowControl w:val="0"/>
        <w:ind w:left="720"/>
        <w:rPr>
          <w:sz w:val="22"/>
          <w:szCs w:val="22"/>
        </w:rPr>
      </w:pPr>
      <w:r w:rsidRPr="00CD06FD">
        <w:rPr>
          <w:sz w:val="22"/>
          <w:szCs w:val="22"/>
        </w:rPr>
        <w:t>ANTH 480</w:t>
      </w:r>
      <w:r w:rsidR="00CD06FD">
        <w:rPr>
          <w:sz w:val="22"/>
          <w:szCs w:val="22"/>
        </w:rPr>
        <w:t xml:space="preserve"> </w:t>
      </w:r>
      <w:r w:rsidR="00CD06FD" w:rsidRPr="00CD06FD">
        <w:rPr>
          <w:sz w:val="22"/>
          <w:szCs w:val="22"/>
        </w:rPr>
        <w:t>History of Anthropology</w:t>
      </w:r>
    </w:p>
    <w:p w:rsidR="002F6B88" w:rsidRPr="00CD06FD" w:rsidRDefault="002F6B88" w:rsidP="006562AD">
      <w:pPr>
        <w:widowControl w:val="0"/>
        <w:ind w:left="720"/>
        <w:rPr>
          <w:sz w:val="22"/>
          <w:szCs w:val="22"/>
        </w:rPr>
      </w:pPr>
      <w:r w:rsidRPr="00CD06FD">
        <w:rPr>
          <w:sz w:val="22"/>
          <w:szCs w:val="22"/>
        </w:rPr>
        <w:t>ANTH 481</w:t>
      </w:r>
      <w:r w:rsidR="008951F2" w:rsidRPr="00CD06FD">
        <w:rPr>
          <w:sz w:val="22"/>
          <w:szCs w:val="22"/>
        </w:rPr>
        <w:t xml:space="preserve"> </w:t>
      </w:r>
      <w:r w:rsidRPr="00CD06FD">
        <w:rPr>
          <w:bCs/>
          <w:sz w:val="22"/>
          <w:szCs w:val="22"/>
        </w:rPr>
        <w:t>Contemporary Anthropology</w:t>
      </w:r>
    </w:p>
    <w:p w:rsidR="002F6B88" w:rsidRPr="00CD06FD" w:rsidRDefault="002F6B88" w:rsidP="006562AD">
      <w:pPr>
        <w:widowControl w:val="0"/>
        <w:ind w:left="720"/>
        <w:rPr>
          <w:sz w:val="22"/>
          <w:szCs w:val="22"/>
        </w:rPr>
      </w:pPr>
      <w:r w:rsidRPr="00CD06FD">
        <w:rPr>
          <w:sz w:val="22"/>
          <w:szCs w:val="22"/>
        </w:rPr>
        <w:t xml:space="preserve">ANTH 491 </w:t>
      </w:r>
      <w:r w:rsidR="00CD06FD" w:rsidRPr="00CD06FD">
        <w:rPr>
          <w:sz w:val="22"/>
          <w:szCs w:val="22"/>
        </w:rPr>
        <w:t>Internship in Anthropology</w:t>
      </w:r>
    </w:p>
    <w:p w:rsidR="00FC6D95" w:rsidRPr="00CD06FD" w:rsidRDefault="008951F2" w:rsidP="006562AD">
      <w:pPr>
        <w:widowControl w:val="0"/>
        <w:ind w:left="720"/>
        <w:rPr>
          <w:sz w:val="22"/>
          <w:szCs w:val="22"/>
        </w:rPr>
      </w:pPr>
      <w:r w:rsidRPr="00CD06FD">
        <w:rPr>
          <w:sz w:val="22"/>
          <w:szCs w:val="22"/>
        </w:rPr>
        <w:t>ANTH 504T</w:t>
      </w:r>
      <w:r w:rsidR="00FC6D95" w:rsidRPr="00CD06FD">
        <w:rPr>
          <w:sz w:val="22"/>
          <w:szCs w:val="22"/>
        </w:rPr>
        <w:t xml:space="preserve"> </w:t>
      </w:r>
      <w:r w:rsidR="002F6B88" w:rsidRPr="00CD06FD">
        <w:rPr>
          <w:sz w:val="22"/>
          <w:szCs w:val="22"/>
        </w:rPr>
        <w:t>Origin and Development of Social Inequality</w:t>
      </w:r>
    </w:p>
    <w:p w:rsidR="00FC6D95" w:rsidRPr="00CD06FD" w:rsidRDefault="00FC6D95" w:rsidP="006562AD">
      <w:pPr>
        <w:widowControl w:val="0"/>
        <w:ind w:left="720"/>
        <w:rPr>
          <w:sz w:val="22"/>
          <w:szCs w:val="22"/>
        </w:rPr>
      </w:pPr>
      <w:r w:rsidRPr="00CD06FD">
        <w:rPr>
          <w:sz w:val="22"/>
          <w:szCs w:val="22"/>
        </w:rPr>
        <w:t>ANTH 504T GIS and Archaeology</w:t>
      </w:r>
    </w:p>
    <w:p w:rsidR="00FC6D95" w:rsidRPr="00CD06FD" w:rsidRDefault="00FC6D95" w:rsidP="006562AD">
      <w:pPr>
        <w:widowControl w:val="0"/>
        <w:ind w:left="720"/>
        <w:rPr>
          <w:sz w:val="22"/>
          <w:szCs w:val="22"/>
        </w:rPr>
      </w:pPr>
      <w:r w:rsidRPr="00CD06FD">
        <w:rPr>
          <w:sz w:val="22"/>
          <w:szCs w:val="22"/>
        </w:rPr>
        <w:t xml:space="preserve">ANTH 504T </w:t>
      </w:r>
      <w:r w:rsidRPr="00CD06FD">
        <w:rPr>
          <w:sz w:val="22"/>
          <w:szCs w:val="22"/>
        </w:rPr>
        <w:t>Ceramic Analysis</w:t>
      </w:r>
    </w:p>
    <w:bookmarkEnd w:id="0"/>
    <w:bookmarkEnd w:id="1"/>
    <w:p w:rsidR="002F6707" w:rsidRDefault="002F6707" w:rsidP="003C1048">
      <w:pPr>
        <w:widowControl w:val="0"/>
        <w:rPr>
          <w:sz w:val="22"/>
          <w:szCs w:val="22"/>
        </w:rPr>
      </w:pPr>
    </w:p>
    <w:p w:rsidR="001913A0" w:rsidRPr="00CD06FD" w:rsidRDefault="001913A0" w:rsidP="003C1048">
      <w:pPr>
        <w:widowControl w:val="0"/>
        <w:rPr>
          <w:sz w:val="22"/>
          <w:szCs w:val="22"/>
        </w:rPr>
      </w:pPr>
    </w:p>
    <w:p w:rsidR="002F6B88" w:rsidRPr="00CD06FD" w:rsidRDefault="002F6B88" w:rsidP="002F6B88">
      <w:pPr>
        <w:pStyle w:val="xl36"/>
        <w:widowControl w:val="0"/>
        <w:pBdr>
          <w:left w:val="none" w:sz="0" w:space="0" w:color="auto"/>
          <w:bottom w:val="none" w:sz="0" w:space="0" w:color="auto"/>
          <w:right w:val="none" w:sz="0" w:space="0" w:color="auto"/>
        </w:pBdr>
        <w:spacing w:before="0" w:beforeAutospacing="0" w:after="0" w:afterAutospacing="0"/>
        <w:rPr>
          <w:b/>
          <w:bCs/>
          <w:sz w:val="22"/>
          <w:szCs w:val="22"/>
        </w:rPr>
      </w:pPr>
      <w:r w:rsidRPr="00CD06FD">
        <w:rPr>
          <w:b/>
          <w:bCs/>
          <w:sz w:val="22"/>
          <w:szCs w:val="22"/>
        </w:rPr>
        <w:lastRenderedPageBreak/>
        <w:t>California State University, Northridge</w:t>
      </w:r>
    </w:p>
    <w:p w:rsidR="002F6B88" w:rsidRPr="00CD06FD" w:rsidRDefault="002F6B88" w:rsidP="006562AD">
      <w:pPr>
        <w:widowControl w:val="0"/>
        <w:ind w:left="720"/>
        <w:rPr>
          <w:bCs/>
          <w:sz w:val="22"/>
          <w:szCs w:val="22"/>
        </w:rPr>
      </w:pPr>
      <w:r w:rsidRPr="00CD06FD">
        <w:rPr>
          <w:bCs/>
          <w:sz w:val="22"/>
          <w:szCs w:val="22"/>
        </w:rPr>
        <w:t>ANTH</w:t>
      </w:r>
      <w:r w:rsidRPr="00CD06FD">
        <w:rPr>
          <w:bCs/>
          <w:sz w:val="22"/>
          <w:szCs w:val="22"/>
        </w:rPr>
        <w:t xml:space="preserve"> 108 </w:t>
      </w:r>
      <w:r w:rsidRPr="00CD06FD">
        <w:rPr>
          <w:bCs/>
          <w:sz w:val="22"/>
          <w:szCs w:val="22"/>
        </w:rPr>
        <w:t>Latin Ameri</w:t>
      </w:r>
      <w:r w:rsidRPr="00CD06FD">
        <w:rPr>
          <w:bCs/>
          <w:sz w:val="22"/>
          <w:szCs w:val="22"/>
        </w:rPr>
        <w:t>can Cultures</w:t>
      </w:r>
      <w:r w:rsidRPr="00CD06FD">
        <w:rPr>
          <w:bCs/>
          <w:sz w:val="22"/>
          <w:szCs w:val="22"/>
        </w:rPr>
        <w:tab/>
      </w:r>
      <w:r w:rsidRPr="00CD06FD">
        <w:rPr>
          <w:bCs/>
          <w:sz w:val="22"/>
          <w:szCs w:val="22"/>
        </w:rPr>
        <w:tab/>
      </w:r>
      <w:r w:rsidRPr="00CD06FD">
        <w:rPr>
          <w:bCs/>
          <w:sz w:val="22"/>
          <w:szCs w:val="22"/>
        </w:rPr>
        <w:tab/>
      </w:r>
    </w:p>
    <w:p w:rsidR="002F6B88" w:rsidRPr="00CD06FD" w:rsidRDefault="002F6B88" w:rsidP="006562AD">
      <w:pPr>
        <w:widowControl w:val="0"/>
        <w:ind w:left="720"/>
        <w:rPr>
          <w:bCs/>
          <w:sz w:val="22"/>
          <w:szCs w:val="22"/>
        </w:rPr>
      </w:pPr>
      <w:r w:rsidRPr="00CD06FD">
        <w:rPr>
          <w:bCs/>
          <w:sz w:val="22"/>
          <w:szCs w:val="22"/>
        </w:rPr>
        <w:t xml:space="preserve">ANTH </w:t>
      </w:r>
      <w:r w:rsidRPr="00CD06FD">
        <w:rPr>
          <w:bCs/>
          <w:sz w:val="22"/>
          <w:szCs w:val="22"/>
        </w:rPr>
        <w:t xml:space="preserve">150 </w:t>
      </w:r>
      <w:r w:rsidRPr="00CD06FD">
        <w:rPr>
          <w:sz w:val="22"/>
          <w:szCs w:val="22"/>
        </w:rPr>
        <w:t>Huma</w:t>
      </w:r>
      <w:r w:rsidRPr="00CD06FD">
        <w:rPr>
          <w:sz w:val="22"/>
          <w:szCs w:val="22"/>
        </w:rPr>
        <w:t>n Origin and Culture</w:t>
      </w:r>
      <w:r w:rsidRPr="00CD06FD">
        <w:rPr>
          <w:sz w:val="22"/>
          <w:szCs w:val="22"/>
        </w:rPr>
        <w:tab/>
      </w:r>
      <w:r w:rsidRPr="00CD06FD">
        <w:rPr>
          <w:sz w:val="22"/>
          <w:szCs w:val="22"/>
        </w:rPr>
        <w:tab/>
      </w:r>
    </w:p>
    <w:p w:rsidR="002F6B88" w:rsidRPr="00CD06FD" w:rsidRDefault="002F6B88" w:rsidP="006562AD">
      <w:pPr>
        <w:widowControl w:val="0"/>
        <w:ind w:left="2160" w:hanging="1440"/>
        <w:rPr>
          <w:bCs/>
          <w:sz w:val="22"/>
          <w:szCs w:val="22"/>
        </w:rPr>
      </w:pPr>
      <w:r w:rsidRPr="00CD06FD">
        <w:rPr>
          <w:bCs/>
          <w:sz w:val="22"/>
          <w:szCs w:val="22"/>
        </w:rPr>
        <w:t xml:space="preserve">ANTH </w:t>
      </w:r>
      <w:r w:rsidRPr="00CD06FD">
        <w:rPr>
          <w:bCs/>
          <w:sz w:val="22"/>
          <w:szCs w:val="22"/>
        </w:rPr>
        <w:t xml:space="preserve">152 </w:t>
      </w:r>
      <w:r w:rsidRPr="00CD06FD">
        <w:rPr>
          <w:bCs/>
          <w:sz w:val="22"/>
          <w:szCs w:val="22"/>
        </w:rPr>
        <w:t>Cultu</w:t>
      </w:r>
      <w:r w:rsidRPr="00CD06FD">
        <w:rPr>
          <w:bCs/>
          <w:sz w:val="22"/>
          <w:szCs w:val="22"/>
        </w:rPr>
        <w:t>re and Human Behavior</w:t>
      </w:r>
    </w:p>
    <w:p w:rsidR="002F6B88" w:rsidRPr="00CD06FD" w:rsidRDefault="002F6B88" w:rsidP="006562AD">
      <w:pPr>
        <w:widowControl w:val="0"/>
        <w:ind w:left="720"/>
        <w:rPr>
          <w:bCs/>
          <w:sz w:val="22"/>
          <w:szCs w:val="22"/>
        </w:rPr>
      </w:pPr>
      <w:r w:rsidRPr="00CD06FD">
        <w:rPr>
          <w:bCs/>
          <w:sz w:val="22"/>
          <w:szCs w:val="22"/>
        </w:rPr>
        <w:t xml:space="preserve">ANTH </w:t>
      </w:r>
      <w:r w:rsidRPr="00CD06FD">
        <w:rPr>
          <w:bCs/>
          <w:sz w:val="22"/>
          <w:szCs w:val="22"/>
        </w:rPr>
        <w:t xml:space="preserve">306 </w:t>
      </w:r>
      <w:r w:rsidRPr="00CD06FD">
        <w:rPr>
          <w:bCs/>
          <w:sz w:val="22"/>
          <w:szCs w:val="22"/>
        </w:rPr>
        <w:t>Indians of North America</w:t>
      </w:r>
      <w:r w:rsidRPr="00CD06FD">
        <w:rPr>
          <w:bCs/>
          <w:sz w:val="22"/>
          <w:szCs w:val="22"/>
        </w:rPr>
        <w:tab/>
      </w:r>
      <w:r w:rsidRPr="00CD06FD">
        <w:rPr>
          <w:bCs/>
          <w:sz w:val="22"/>
          <w:szCs w:val="22"/>
        </w:rPr>
        <w:tab/>
      </w:r>
    </w:p>
    <w:p w:rsidR="002F6B88" w:rsidRPr="00CD06FD" w:rsidRDefault="002F6B88" w:rsidP="006562AD">
      <w:pPr>
        <w:widowControl w:val="0"/>
        <w:ind w:left="720"/>
        <w:rPr>
          <w:bCs/>
          <w:sz w:val="22"/>
          <w:szCs w:val="22"/>
        </w:rPr>
      </w:pPr>
      <w:r w:rsidRPr="00CD06FD">
        <w:rPr>
          <w:bCs/>
          <w:sz w:val="22"/>
          <w:szCs w:val="22"/>
        </w:rPr>
        <w:t xml:space="preserve">ANTH </w:t>
      </w:r>
      <w:r w:rsidRPr="00CD06FD">
        <w:rPr>
          <w:bCs/>
          <w:sz w:val="22"/>
          <w:szCs w:val="22"/>
        </w:rPr>
        <w:t xml:space="preserve">307 </w:t>
      </w:r>
      <w:r w:rsidRPr="00CD06FD">
        <w:rPr>
          <w:bCs/>
          <w:sz w:val="22"/>
          <w:szCs w:val="22"/>
        </w:rPr>
        <w:t>Indians of California</w:t>
      </w:r>
      <w:r w:rsidRPr="00CD06FD">
        <w:rPr>
          <w:bCs/>
          <w:sz w:val="22"/>
          <w:szCs w:val="22"/>
        </w:rPr>
        <w:t xml:space="preserve"> and the Southwest</w:t>
      </w:r>
    </w:p>
    <w:p w:rsidR="002F6B88" w:rsidRPr="00CD06FD" w:rsidRDefault="002F6B88" w:rsidP="006562AD">
      <w:pPr>
        <w:widowControl w:val="0"/>
        <w:ind w:left="720"/>
        <w:rPr>
          <w:bCs/>
          <w:sz w:val="22"/>
          <w:szCs w:val="22"/>
        </w:rPr>
      </w:pPr>
      <w:r w:rsidRPr="00CD06FD">
        <w:rPr>
          <w:bCs/>
          <w:sz w:val="22"/>
          <w:szCs w:val="22"/>
        </w:rPr>
        <w:t xml:space="preserve">ANTH </w:t>
      </w:r>
      <w:r w:rsidRPr="00CD06FD">
        <w:rPr>
          <w:bCs/>
          <w:sz w:val="22"/>
          <w:szCs w:val="22"/>
        </w:rPr>
        <w:t xml:space="preserve">315 </w:t>
      </w:r>
      <w:r w:rsidRPr="00CD06FD">
        <w:rPr>
          <w:bCs/>
          <w:sz w:val="22"/>
          <w:szCs w:val="22"/>
        </w:rPr>
        <w:t>Third World</w:t>
      </w:r>
      <w:r w:rsidRPr="00CD06FD">
        <w:rPr>
          <w:bCs/>
          <w:sz w:val="22"/>
          <w:szCs w:val="22"/>
        </w:rPr>
        <w:t xml:space="preserve"> Cultures</w:t>
      </w:r>
      <w:r w:rsidRPr="00CD06FD">
        <w:rPr>
          <w:bCs/>
          <w:sz w:val="22"/>
          <w:szCs w:val="22"/>
        </w:rPr>
        <w:tab/>
      </w:r>
    </w:p>
    <w:p w:rsidR="002F6B88" w:rsidRPr="00CD06FD" w:rsidRDefault="002F6B88" w:rsidP="006562AD">
      <w:pPr>
        <w:widowControl w:val="0"/>
        <w:ind w:left="720"/>
        <w:rPr>
          <w:bCs/>
          <w:sz w:val="22"/>
          <w:szCs w:val="22"/>
        </w:rPr>
      </w:pPr>
      <w:r w:rsidRPr="00CD06FD">
        <w:rPr>
          <w:bCs/>
          <w:sz w:val="22"/>
          <w:szCs w:val="22"/>
        </w:rPr>
        <w:t>LRS 396GW</w:t>
      </w:r>
      <w:r w:rsidRPr="00CD06FD">
        <w:rPr>
          <w:bCs/>
          <w:sz w:val="22"/>
          <w:szCs w:val="22"/>
        </w:rPr>
        <w:t xml:space="preserve"> </w:t>
      </w:r>
      <w:r w:rsidRPr="00CD06FD">
        <w:rPr>
          <w:bCs/>
          <w:sz w:val="22"/>
          <w:szCs w:val="22"/>
        </w:rPr>
        <w:t xml:space="preserve">Gateway Experience for Pre-Credential </w:t>
      </w:r>
      <w:r w:rsidRPr="00CD06FD">
        <w:rPr>
          <w:bCs/>
          <w:sz w:val="22"/>
          <w:szCs w:val="22"/>
        </w:rPr>
        <w:t>Students</w:t>
      </w:r>
      <w:r w:rsidRPr="00CD06FD">
        <w:rPr>
          <w:bCs/>
          <w:sz w:val="22"/>
          <w:szCs w:val="22"/>
        </w:rPr>
        <w:tab/>
      </w:r>
      <w:r w:rsidRPr="00CD06FD">
        <w:rPr>
          <w:bCs/>
          <w:sz w:val="22"/>
          <w:szCs w:val="22"/>
        </w:rPr>
        <w:tab/>
      </w:r>
      <w:r w:rsidRPr="00CD06FD">
        <w:rPr>
          <w:bCs/>
          <w:sz w:val="22"/>
          <w:szCs w:val="22"/>
        </w:rPr>
        <w:tab/>
      </w:r>
      <w:r w:rsidRPr="00CD06FD">
        <w:rPr>
          <w:bCs/>
          <w:sz w:val="22"/>
          <w:szCs w:val="22"/>
        </w:rPr>
        <w:tab/>
      </w:r>
    </w:p>
    <w:p w:rsidR="002F6B88" w:rsidRPr="00CD06FD" w:rsidRDefault="002F6B88" w:rsidP="002F6B88">
      <w:pPr>
        <w:widowControl w:val="0"/>
        <w:rPr>
          <w:bCs/>
          <w:sz w:val="22"/>
          <w:szCs w:val="22"/>
        </w:rPr>
      </w:pPr>
    </w:p>
    <w:p w:rsidR="002F6B88" w:rsidRPr="00CD06FD" w:rsidRDefault="002F6B88" w:rsidP="002F6B88">
      <w:pPr>
        <w:widowControl w:val="0"/>
        <w:rPr>
          <w:b/>
          <w:bCs/>
          <w:sz w:val="22"/>
          <w:szCs w:val="22"/>
        </w:rPr>
      </w:pPr>
      <w:r w:rsidRPr="00CD06FD">
        <w:rPr>
          <w:b/>
          <w:bCs/>
          <w:sz w:val="22"/>
          <w:szCs w:val="22"/>
        </w:rPr>
        <w:t>California State University, Long Beach</w:t>
      </w:r>
    </w:p>
    <w:p w:rsidR="002F6B88" w:rsidRPr="00CD06FD" w:rsidRDefault="002F6B88" w:rsidP="006562AD">
      <w:pPr>
        <w:widowControl w:val="0"/>
        <w:ind w:left="720"/>
        <w:rPr>
          <w:sz w:val="22"/>
          <w:szCs w:val="22"/>
        </w:rPr>
      </w:pPr>
      <w:r w:rsidRPr="00CD06FD">
        <w:rPr>
          <w:bCs/>
          <w:sz w:val="22"/>
          <w:szCs w:val="22"/>
        </w:rPr>
        <w:t>ANTH</w:t>
      </w:r>
      <w:r w:rsidRPr="00CD06FD">
        <w:rPr>
          <w:bCs/>
          <w:sz w:val="22"/>
          <w:szCs w:val="22"/>
        </w:rPr>
        <w:t xml:space="preserve"> 313 </w:t>
      </w:r>
      <w:r w:rsidRPr="00CD06FD">
        <w:rPr>
          <w:sz w:val="22"/>
          <w:szCs w:val="22"/>
        </w:rPr>
        <w:t>Peoples of t</w:t>
      </w:r>
      <w:r w:rsidRPr="00CD06FD">
        <w:rPr>
          <w:sz w:val="22"/>
          <w:szCs w:val="22"/>
        </w:rPr>
        <w:t>he World – Prehistory</w:t>
      </w:r>
      <w:r w:rsidRPr="00CD06FD">
        <w:rPr>
          <w:sz w:val="22"/>
          <w:szCs w:val="22"/>
        </w:rPr>
        <w:tab/>
      </w:r>
    </w:p>
    <w:p w:rsidR="002F6B88" w:rsidRPr="00CD06FD" w:rsidRDefault="002F6B88" w:rsidP="002F6B88">
      <w:pPr>
        <w:widowControl w:val="0"/>
        <w:rPr>
          <w:bCs/>
          <w:sz w:val="22"/>
          <w:szCs w:val="22"/>
        </w:rPr>
      </w:pPr>
    </w:p>
    <w:p w:rsidR="002F6B88" w:rsidRPr="00CD06FD" w:rsidRDefault="002F6B88" w:rsidP="002F6B88">
      <w:pPr>
        <w:pStyle w:val="xl36"/>
        <w:widowControl w:val="0"/>
        <w:pBdr>
          <w:left w:val="none" w:sz="0" w:space="0" w:color="auto"/>
          <w:bottom w:val="none" w:sz="0" w:space="0" w:color="auto"/>
          <w:right w:val="none" w:sz="0" w:space="0" w:color="auto"/>
        </w:pBdr>
        <w:spacing w:before="0" w:beforeAutospacing="0" w:after="0" w:afterAutospacing="0"/>
        <w:rPr>
          <w:b/>
          <w:bCs/>
          <w:sz w:val="22"/>
          <w:szCs w:val="22"/>
        </w:rPr>
      </w:pPr>
      <w:r w:rsidRPr="00CD06FD">
        <w:rPr>
          <w:b/>
          <w:bCs/>
          <w:sz w:val="22"/>
          <w:szCs w:val="22"/>
        </w:rPr>
        <w:t>West Los Angeles College</w:t>
      </w:r>
    </w:p>
    <w:p w:rsidR="002F6B88" w:rsidRPr="00CD06FD" w:rsidRDefault="002F6B88" w:rsidP="006562AD">
      <w:pPr>
        <w:widowControl w:val="0"/>
        <w:ind w:left="720"/>
        <w:rPr>
          <w:bCs/>
          <w:sz w:val="22"/>
          <w:szCs w:val="22"/>
        </w:rPr>
      </w:pPr>
      <w:r w:rsidRPr="00CD06FD">
        <w:rPr>
          <w:bCs/>
          <w:sz w:val="22"/>
          <w:szCs w:val="22"/>
        </w:rPr>
        <w:t xml:space="preserve">ANTH </w:t>
      </w:r>
      <w:r w:rsidRPr="00CD06FD">
        <w:rPr>
          <w:bCs/>
          <w:sz w:val="22"/>
          <w:szCs w:val="22"/>
        </w:rPr>
        <w:t xml:space="preserve">102 </w:t>
      </w:r>
      <w:r w:rsidRPr="00CD06FD">
        <w:rPr>
          <w:bCs/>
          <w:sz w:val="22"/>
          <w:szCs w:val="22"/>
        </w:rPr>
        <w:t>Human Ways of Life: Cult. Ant</w:t>
      </w:r>
      <w:r w:rsidRPr="00CD06FD">
        <w:rPr>
          <w:bCs/>
          <w:sz w:val="22"/>
          <w:szCs w:val="22"/>
        </w:rPr>
        <w:t>hropology</w:t>
      </w:r>
    </w:p>
    <w:p w:rsidR="002F6B88" w:rsidRPr="00CD06FD" w:rsidRDefault="002F6B88" w:rsidP="002F6B88">
      <w:pPr>
        <w:widowControl w:val="0"/>
        <w:ind w:firstLine="720"/>
        <w:rPr>
          <w:bCs/>
          <w:sz w:val="22"/>
          <w:szCs w:val="22"/>
        </w:rPr>
      </w:pPr>
    </w:p>
    <w:p w:rsidR="002F6B88" w:rsidRPr="00CD06FD" w:rsidRDefault="002F6B88" w:rsidP="002F6B88">
      <w:pPr>
        <w:widowControl w:val="0"/>
        <w:rPr>
          <w:b/>
          <w:bCs/>
          <w:sz w:val="22"/>
          <w:szCs w:val="22"/>
        </w:rPr>
      </w:pPr>
      <w:r w:rsidRPr="00CD06FD">
        <w:rPr>
          <w:b/>
          <w:bCs/>
          <w:sz w:val="22"/>
          <w:szCs w:val="22"/>
        </w:rPr>
        <w:t>Long Beach City College</w:t>
      </w:r>
    </w:p>
    <w:p w:rsidR="002F6B88" w:rsidRPr="00CD06FD" w:rsidRDefault="002F6B88" w:rsidP="006562AD">
      <w:pPr>
        <w:widowControl w:val="0"/>
        <w:ind w:left="720"/>
        <w:jc w:val="both"/>
        <w:rPr>
          <w:bCs/>
          <w:sz w:val="22"/>
          <w:szCs w:val="22"/>
        </w:rPr>
      </w:pPr>
      <w:r w:rsidRPr="00CD06FD">
        <w:rPr>
          <w:bCs/>
          <w:sz w:val="22"/>
          <w:szCs w:val="22"/>
        </w:rPr>
        <w:t>ANTH</w:t>
      </w:r>
      <w:r w:rsidRPr="00CD06FD">
        <w:rPr>
          <w:bCs/>
          <w:sz w:val="22"/>
          <w:szCs w:val="22"/>
        </w:rPr>
        <w:t xml:space="preserve"> 2 </w:t>
      </w:r>
      <w:r w:rsidRPr="00CD06FD">
        <w:rPr>
          <w:bCs/>
          <w:sz w:val="22"/>
          <w:szCs w:val="22"/>
        </w:rPr>
        <w:t>C</w:t>
      </w:r>
      <w:r w:rsidRPr="00CD06FD">
        <w:rPr>
          <w:bCs/>
          <w:sz w:val="22"/>
          <w:szCs w:val="22"/>
        </w:rPr>
        <w:t>ultural Anthropology</w:t>
      </w:r>
      <w:r w:rsidRPr="00CD06FD">
        <w:rPr>
          <w:bCs/>
          <w:sz w:val="22"/>
          <w:szCs w:val="22"/>
        </w:rPr>
        <w:tab/>
      </w:r>
      <w:r w:rsidRPr="00CD06FD">
        <w:rPr>
          <w:bCs/>
          <w:sz w:val="22"/>
          <w:szCs w:val="22"/>
        </w:rPr>
        <w:tab/>
      </w:r>
    </w:p>
    <w:p w:rsidR="002F6B88" w:rsidRPr="00CD06FD" w:rsidRDefault="002F6B88" w:rsidP="003C1048">
      <w:pPr>
        <w:widowControl w:val="0"/>
        <w:rPr>
          <w:sz w:val="22"/>
          <w:szCs w:val="22"/>
        </w:rPr>
      </w:pPr>
    </w:p>
    <w:sectPr w:rsidR="002F6B88" w:rsidRPr="00CD06FD">
      <w:headerReference w:type="default" r:id="rId23"/>
      <w:footerReference w:type="even" r:id="rId24"/>
      <w:footerReference w:type="default" r:id="rId25"/>
      <w:pgSz w:w="12240" w:h="15840" w:code="1"/>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AA" w:rsidRDefault="00912DAA">
      <w:r>
        <w:separator/>
      </w:r>
    </w:p>
  </w:endnote>
  <w:endnote w:type="continuationSeparator" w:id="0">
    <w:p w:rsidR="00912DAA" w:rsidRDefault="0091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6F" w:rsidRDefault="008A5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A5E6F" w:rsidRDefault="008A5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6F" w:rsidRDefault="008A5E6F">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1913A0">
      <w:rPr>
        <w:rStyle w:val="PageNumber"/>
        <w:noProof/>
        <w:sz w:val="24"/>
      </w:rPr>
      <w:t>1</w:t>
    </w:r>
    <w:r>
      <w:rPr>
        <w:rStyle w:val="PageNumber"/>
        <w:sz w:val="24"/>
      </w:rPr>
      <w:fldChar w:fldCharType="end"/>
    </w:r>
  </w:p>
  <w:p w:rsidR="008A5E6F" w:rsidRDefault="008A5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AA" w:rsidRDefault="00912DAA">
      <w:r>
        <w:separator/>
      </w:r>
    </w:p>
  </w:footnote>
  <w:footnote w:type="continuationSeparator" w:id="0">
    <w:p w:rsidR="00912DAA" w:rsidRDefault="0091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88" w:rsidRPr="00CD06FD" w:rsidRDefault="00930B88">
    <w:pPr>
      <w:pStyle w:val="Header"/>
      <w:rPr>
        <w:sz w:val="18"/>
        <w:szCs w:val="18"/>
      </w:rPr>
    </w:pPr>
    <w:r w:rsidRPr="00CD06FD">
      <w:rPr>
        <w:sz w:val="18"/>
        <w:szCs w:val="18"/>
      </w:rPr>
      <w:t>December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C9A"/>
    <w:multiLevelType w:val="hybridMultilevel"/>
    <w:tmpl w:val="CAACD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41F75"/>
    <w:multiLevelType w:val="hybridMultilevel"/>
    <w:tmpl w:val="04F2F4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BC4727"/>
    <w:multiLevelType w:val="hybridMultilevel"/>
    <w:tmpl w:val="007A7F78"/>
    <w:lvl w:ilvl="0" w:tplc="A8EA8A08">
      <w:start w:val="2000"/>
      <w:numFmt w:val="decimal"/>
      <w:lvlText w:val="%1"/>
      <w:lvlJc w:val="left"/>
      <w:pPr>
        <w:tabs>
          <w:tab w:val="num" w:pos="405"/>
        </w:tabs>
        <w:ind w:left="405" w:hanging="4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3A5B20"/>
    <w:multiLevelType w:val="hybridMultilevel"/>
    <w:tmpl w:val="72A83020"/>
    <w:lvl w:ilvl="0" w:tplc="C2408E74">
      <w:start w:val="20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4340A7"/>
    <w:multiLevelType w:val="hybridMultilevel"/>
    <w:tmpl w:val="DA98AD9A"/>
    <w:lvl w:ilvl="0" w:tplc="2960CCC2">
      <w:start w:val="20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E0874"/>
    <w:multiLevelType w:val="hybridMultilevel"/>
    <w:tmpl w:val="4492F39C"/>
    <w:lvl w:ilvl="0" w:tplc="8CAE5A0E">
      <w:start w:val="200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117782"/>
    <w:multiLevelType w:val="hybridMultilevel"/>
    <w:tmpl w:val="E31402DC"/>
    <w:lvl w:ilvl="0" w:tplc="0532B5AA">
      <w:start w:val="20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1A3405"/>
    <w:multiLevelType w:val="hybridMultilevel"/>
    <w:tmpl w:val="E7962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0409A"/>
    <w:multiLevelType w:val="hybridMultilevel"/>
    <w:tmpl w:val="14AC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6A031D"/>
    <w:multiLevelType w:val="hybridMultilevel"/>
    <w:tmpl w:val="265CF46C"/>
    <w:lvl w:ilvl="0" w:tplc="B3AC65BA">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6"/>
  </w:num>
  <w:num w:numId="6">
    <w:abstractNumId w:val="9"/>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6" w:nlCheck="1" w:checkStyle="0"/>
  <w:activeWritingStyle w:appName="MSWord" w:lang="es-MX" w:vendorID="64" w:dllVersion="6" w:nlCheck="1" w:checkStyle="0"/>
  <w:activeWritingStyle w:appName="MSWord" w:lang="es-ES" w:vendorID="64" w:dllVersion="6" w:nlCheck="1" w:checkStyle="0"/>
  <w:activeWritingStyle w:appName="MSWord" w:lang="en-CA"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90"/>
    <w:rsid w:val="000010B1"/>
    <w:rsid w:val="000055A6"/>
    <w:rsid w:val="000067EE"/>
    <w:rsid w:val="00006EF4"/>
    <w:rsid w:val="000100A9"/>
    <w:rsid w:val="00010A93"/>
    <w:rsid w:val="000117B0"/>
    <w:rsid w:val="00012333"/>
    <w:rsid w:val="000147A8"/>
    <w:rsid w:val="0002045E"/>
    <w:rsid w:val="00021802"/>
    <w:rsid w:val="00026847"/>
    <w:rsid w:val="000305E8"/>
    <w:rsid w:val="00033973"/>
    <w:rsid w:val="0004314A"/>
    <w:rsid w:val="000438C5"/>
    <w:rsid w:val="00047CF0"/>
    <w:rsid w:val="00051CEB"/>
    <w:rsid w:val="00062CFB"/>
    <w:rsid w:val="00064BCA"/>
    <w:rsid w:val="00067E99"/>
    <w:rsid w:val="00070C56"/>
    <w:rsid w:val="00072517"/>
    <w:rsid w:val="00072F37"/>
    <w:rsid w:val="0007631C"/>
    <w:rsid w:val="00076822"/>
    <w:rsid w:val="00081DC0"/>
    <w:rsid w:val="00084781"/>
    <w:rsid w:val="000914D1"/>
    <w:rsid w:val="00092FB5"/>
    <w:rsid w:val="00094057"/>
    <w:rsid w:val="000A4377"/>
    <w:rsid w:val="000A4F8D"/>
    <w:rsid w:val="000A6AD3"/>
    <w:rsid w:val="000A7BFA"/>
    <w:rsid w:val="000C4E97"/>
    <w:rsid w:val="000D0558"/>
    <w:rsid w:val="000D152D"/>
    <w:rsid w:val="000D511A"/>
    <w:rsid w:val="000E017B"/>
    <w:rsid w:val="000E7068"/>
    <w:rsid w:val="000F3C85"/>
    <w:rsid w:val="00100731"/>
    <w:rsid w:val="00104909"/>
    <w:rsid w:val="00105E0F"/>
    <w:rsid w:val="001062E3"/>
    <w:rsid w:val="00111275"/>
    <w:rsid w:val="00111F8D"/>
    <w:rsid w:val="001216C3"/>
    <w:rsid w:val="001217C6"/>
    <w:rsid w:val="00121FA6"/>
    <w:rsid w:val="00126518"/>
    <w:rsid w:val="00135B19"/>
    <w:rsid w:val="001364CB"/>
    <w:rsid w:val="0013752C"/>
    <w:rsid w:val="00141C75"/>
    <w:rsid w:val="001449DD"/>
    <w:rsid w:val="0014679E"/>
    <w:rsid w:val="001478A9"/>
    <w:rsid w:val="00151424"/>
    <w:rsid w:val="00153114"/>
    <w:rsid w:val="00156C7E"/>
    <w:rsid w:val="001600D0"/>
    <w:rsid w:val="00163A62"/>
    <w:rsid w:val="00170B35"/>
    <w:rsid w:val="00174D50"/>
    <w:rsid w:val="00174EE2"/>
    <w:rsid w:val="0017662A"/>
    <w:rsid w:val="00184B8C"/>
    <w:rsid w:val="001905C6"/>
    <w:rsid w:val="001913A0"/>
    <w:rsid w:val="001A4448"/>
    <w:rsid w:val="001A5E27"/>
    <w:rsid w:val="001B331C"/>
    <w:rsid w:val="001C21F2"/>
    <w:rsid w:val="001C2A70"/>
    <w:rsid w:val="001C49CA"/>
    <w:rsid w:val="001C5B1F"/>
    <w:rsid w:val="001D78C9"/>
    <w:rsid w:val="001E18F1"/>
    <w:rsid w:val="001E23B2"/>
    <w:rsid w:val="001E5AAD"/>
    <w:rsid w:val="001E78EB"/>
    <w:rsid w:val="001E7B05"/>
    <w:rsid w:val="001F29F3"/>
    <w:rsid w:val="001F4196"/>
    <w:rsid w:val="001F5DF7"/>
    <w:rsid w:val="001F73D8"/>
    <w:rsid w:val="001F7E04"/>
    <w:rsid w:val="002002F9"/>
    <w:rsid w:val="002054AF"/>
    <w:rsid w:val="00207E81"/>
    <w:rsid w:val="00220730"/>
    <w:rsid w:val="00222D9B"/>
    <w:rsid w:val="002230CE"/>
    <w:rsid w:val="00225E89"/>
    <w:rsid w:val="00232501"/>
    <w:rsid w:val="00235825"/>
    <w:rsid w:val="0023612A"/>
    <w:rsid w:val="00242A06"/>
    <w:rsid w:val="00251278"/>
    <w:rsid w:val="00253E40"/>
    <w:rsid w:val="00254907"/>
    <w:rsid w:val="00256600"/>
    <w:rsid w:val="0026002C"/>
    <w:rsid w:val="00263792"/>
    <w:rsid w:val="00265944"/>
    <w:rsid w:val="0027151F"/>
    <w:rsid w:val="002718D4"/>
    <w:rsid w:val="00272400"/>
    <w:rsid w:val="002728BC"/>
    <w:rsid w:val="00272913"/>
    <w:rsid w:val="00275546"/>
    <w:rsid w:val="00275E79"/>
    <w:rsid w:val="00276881"/>
    <w:rsid w:val="002834E2"/>
    <w:rsid w:val="0028403C"/>
    <w:rsid w:val="002970F6"/>
    <w:rsid w:val="0029722C"/>
    <w:rsid w:val="002A768C"/>
    <w:rsid w:val="002B03A2"/>
    <w:rsid w:val="002B7D85"/>
    <w:rsid w:val="002C08B9"/>
    <w:rsid w:val="002C4F2F"/>
    <w:rsid w:val="002C6B49"/>
    <w:rsid w:val="002D2168"/>
    <w:rsid w:val="002D4028"/>
    <w:rsid w:val="002D69F6"/>
    <w:rsid w:val="002E5C99"/>
    <w:rsid w:val="002E76DE"/>
    <w:rsid w:val="002F14DC"/>
    <w:rsid w:val="002F1669"/>
    <w:rsid w:val="002F2179"/>
    <w:rsid w:val="002F219D"/>
    <w:rsid w:val="002F3A6A"/>
    <w:rsid w:val="002F6707"/>
    <w:rsid w:val="002F6B88"/>
    <w:rsid w:val="003022F6"/>
    <w:rsid w:val="00303357"/>
    <w:rsid w:val="00303614"/>
    <w:rsid w:val="00303975"/>
    <w:rsid w:val="0030579E"/>
    <w:rsid w:val="0030615B"/>
    <w:rsid w:val="00310117"/>
    <w:rsid w:val="00311CE8"/>
    <w:rsid w:val="00312683"/>
    <w:rsid w:val="00313846"/>
    <w:rsid w:val="00316B29"/>
    <w:rsid w:val="00316FDB"/>
    <w:rsid w:val="003248BD"/>
    <w:rsid w:val="0032666D"/>
    <w:rsid w:val="00331AFA"/>
    <w:rsid w:val="003322D9"/>
    <w:rsid w:val="0033539A"/>
    <w:rsid w:val="003400CF"/>
    <w:rsid w:val="00340302"/>
    <w:rsid w:val="003407C8"/>
    <w:rsid w:val="00341196"/>
    <w:rsid w:val="0034158B"/>
    <w:rsid w:val="00342CAF"/>
    <w:rsid w:val="00344D99"/>
    <w:rsid w:val="00346588"/>
    <w:rsid w:val="00352D19"/>
    <w:rsid w:val="00354CBE"/>
    <w:rsid w:val="00361254"/>
    <w:rsid w:val="00363361"/>
    <w:rsid w:val="00366BA7"/>
    <w:rsid w:val="00366EBC"/>
    <w:rsid w:val="00372E5D"/>
    <w:rsid w:val="0037475E"/>
    <w:rsid w:val="00376C33"/>
    <w:rsid w:val="00392F60"/>
    <w:rsid w:val="003A34D2"/>
    <w:rsid w:val="003A4BDC"/>
    <w:rsid w:val="003A5081"/>
    <w:rsid w:val="003C0055"/>
    <w:rsid w:val="003C0999"/>
    <w:rsid w:val="003C1048"/>
    <w:rsid w:val="003C1AEE"/>
    <w:rsid w:val="003C7B7B"/>
    <w:rsid w:val="003D2FB3"/>
    <w:rsid w:val="003D38FA"/>
    <w:rsid w:val="003E2595"/>
    <w:rsid w:val="003E2EAE"/>
    <w:rsid w:val="0040433D"/>
    <w:rsid w:val="004053D0"/>
    <w:rsid w:val="00407222"/>
    <w:rsid w:val="00410633"/>
    <w:rsid w:val="00413B86"/>
    <w:rsid w:val="004141BF"/>
    <w:rsid w:val="0041490F"/>
    <w:rsid w:val="00414B4D"/>
    <w:rsid w:val="00415683"/>
    <w:rsid w:val="00416704"/>
    <w:rsid w:val="004228FF"/>
    <w:rsid w:val="0042426F"/>
    <w:rsid w:val="004243DA"/>
    <w:rsid w:val="00424702"/>
    <w:rsid w:val="00427657"/>
    <w:rsid w:val="00431497"/>
    <w:rsid w:val="00434CDE"/>
    <w:rsid w:val="0043521D"/>
    <w:rsid w:val="00437CA9"/>
    <w:rsid w:val="00442D4B"/>
    <w:rsid w:val="00445D3D"/>
    <w:rsid w:val="00447944"/>
    <w:rsid w:val="00447BDC"/>
    <w:rsid w:val="00451C41"/>
    <w:rsid w:val="00453D2E"/>
    <w:rsid w:val="0045642B"/>
    <w:rsid w:val="004571E9"/>
    <w:rsid w:val="00460F28"/>
    <w:rsid w:val="00460FB0"/>
    <w:rsid w:val="004610CB"/>
    <w:rsid w:val="0046442A"/>
    <w:rsid w:val="0046533E"/>
    <w:rsid w:val="0046792D"/>
    <w:rsid w:val="00475B8A"/>
    <w:rsid w:val="00483D7E"/>
    <w:rsid w:val="0049116E"/>
    <w:rsid w:val="00491385"/>
    <w:rsid w:val="0049408D"/>
    <w:rsid w:val="0049515C"/>
    <w:rsid w:val="004A175C"/>
    <w:rsid w:val="004A1895"/>
    <w:rsid w:val="004A360C"/>
    <w:rsid w:val="004B19F4"/>
    <w:rsid w:val="004B25E3"/>
    <w:rsid w:val="004B3286"/>
    <w:rsid w:val="004B4976"/>
    <w:rsid w:val="004C166F"/>
    <w:rsid w:val="004C182F"/>
    <w:rsid w:val="004D3F88"/>
    <w:rsid w:val="004E2A70"/>
    <w:rsid w:val="004E5209"/>
    <w:rsid w:val="004E6E7B"/>
    <w:rsid w:val="004F0663"/>
    <w:rsid w:val="005016D7"/>
    <w:rsid w:val="00501882"/>
    <w:rsid w:val="00502854"/>
    <w:rsid w:val="0050331D"/>
    <w:rsid w:val="005054F5"/>
    <w:rsid w:val="00515550"/>
    <w:rsid w:val="00515EE0"/>
    <w:rsid w:val="00516659"/>
    <w:rsid w:val="00521F55"/>
    <w:rsid w:val="005229F5"/>
    <w:rsid w:val="00522F7B"/>
    <w:rsid w:val="005235BA"/>
    <w:rsid w:val="00523E87"/>
    <w:rsid w:val="00524A8F"/>
    <w:rsid w:val="00525747"/>
    <w:rsid w:val="00531854"/>
    <w:rsid w:val="00531BF9"/>
    <w:rsid w:val="005324B2"/>
    <w:rsid w:val="005324E6"/>
    <w:rsid w:val="00533380"/>
    <w:rsid w:val="00533C29"/>
    <w:rsid w:val="00535DC4"/>
    <w:rsid w:val="005411A3"/>
    <w:rsid w:val="00541511"/>
    <w:rsid w:val="005431A1"/>
    <w:rsid w:val="00547293"/>
    <w:rsid w:val="00550377"/>
    <w:rsid w:val="00556D6D"/>
    <w:rsid w:val="005729B6"/>
    <w:rsid w:val="005731C7"/>
    <w:rsid w:val="00577FD0"/>
    <w:rsid w:val="005821AE"/>
    <w:rsid w:val="005839EF"/>
    <w:rsid w:val="00586454"/>
    <w:rsid w:val="00587B3C"/>
    <w:rsid w:val="00590402"/>
    <w:rsid w:val="0059327B"/>
    <w:rsid w:val="00593926"/>
    <w:rsid w:val="00593D39"/>
    <w:rsid w:val="00594110"/>
    <w:rsid w:val="005A1741"/>
    <w:rsid w:val="005A4646"/>
    <w:rsid w:val="005A5CBC"/>
    <w:rsid w:val="005B301B"/>
    <w:rsid w:val="005B3BC7"/>
    <w:rsid w:val="005B4B94"/>
    <w:rsid w:val="005C066E"/>
    <w:rsid w:val="005C2508"/>
    <w:rsid w:val="005C4156"/>
    <w:rsid w:val="005C642B"/>
    <w:rsid w:val="005C6701"/>
    <w:rsid w:val="005C6E0F"/>
    <w:rsid w:val="005D1B7D"/>
    <w:rsid w:val="005D2629"/>
    <w:rsid w:val="005D400A"/>
    <w:rsid w:val="005D508E"/>
    <w:rsid w:val="005D5BD7"/>
    <w:rsid w:val="005E06A1"/>
    <w:rsid w:val="005E4A1F"/>
    <w:rsid w:val="0060359D"/>
    <w:rsid w:val="00606129"/>
    <w:rsid w:val="006071DF"/>
    <w:rsid w:val="00611C43"/>
    <w:rsid w:val="006143B7"/>
    <w:rsid w:val="00627652"/>
    <w:rsid w:val="00631B3B"/>
    <w:rsid w:val="00635D31"/>
    <w:rsid w:val="0064032E"/>
    <w:rsid w:val="00644FD4"/>
    <w:rsid w:val="006461AC"/>
    <w:rsid w:val="0065270E"/>
    <w:rsid w:val="006562AD"/>
    <w:rsid w:val="00656A35"/>
    <w:rsid w:val="00662513"/>
    <w:rsid w:val="00662929"/>
    <w:rsid w:val="00667E75"/>
    <w:rsid w:val="00672E5D"/>
    <w:rsid w:val="006742DE"/>
    <w:rsid w:val="00674854"/>
    <w:rsid w:val="006750B5"/>
    <w:rsid w:val="0067700F"/>
    <w:rsid w:val="00680649"/>
    <w:rsid w:val="00681000"/>
    <w:rsid w:val="00686DA6"/>
    <w:rsid w:val="00691DAF"/>
    <w:rsid w:val="00695CA6"/>
    <w:rsid w:val="006976B3"/>
    <w:rsid w:val="006A0332"/>
    <w:rsid w:val="006A072F"/>
    <w:rsid w:val="006A41A4"/>
    <w:rsid w:val="006A46C4"/>
    <w:rsid w:val="006A4B6B"/>
    <w:rsid w:val="006A6ED6"/>
    <w:rsid w:val="006B3E0F"/>
    <w:rsid w:val="006C1500"/>
    <w:rsid w:val="006C1740"/>
    <w:rsid w:val="006C432D"/>
    <w:rsid w:val="006D7C3E"/>
    <w:rsid w:val="006E1B8D"/>
    <w:rsid w:val="006F1C80"/>
    <w:rsid w:val="006F3385"/>
    <w:rsid w:val="006F69F6"/>
    <w:rsid w:val="007011AF"/>
    <w:rsid w:val="007018DF"/>
    <w:rsid w:val="00703847"/>
    <w:rsid w:val="0070558B"/>
    <w:rsid w:val="00710CDE"/>
    <w:rsid w:val="00713D74"/>
    <w:rsid w:val="00715E2C"/>
    <w:rsid w:val="00722336"/>
    <w:rsid w:val="00722B82"/>
    <w:rsid w:val="007312C7"/>
    <w:rsid w:val="00745078"/>
    <w:rsid w:val="00746071"/>
    <w:rsid w:val="007462FB"/>
    <w:rsid w:val="00754D02"/>
    <w:rsid w:val="00760752"/>
    <w:rsid w:val="0076396E"/>
    <w:rsid w:val="00763E73"/>
    <w:rsid w:val="00766246"/>
    <w:rsid w:val="00767D86"/>
    <w:rsid w:val="0077238D"/>
    <w:rsid w:val="00772479"/>
    <w:rsid w:val="007818D3"/>
    <w:rsid w:val="00782FD7"/>
    <w:rsid w:val="00796F78"/>
    <w:rsid w:val="007977FA"/>
    <w:rsid w:val="007A02C7"/>
    <w:rsid w:val="007A0B10"/>
    <w:rsid w:val="007A31AA"/>
    <w:rsid w:val="007B280F"/>
    <w:rsid w:val="007B55A5"/>
    <w:rsid w:val="007B5637"/>
    <w:rsid w:val="007C3ECF"/>
    <w:rsid w:val="007D2469"/>
    <w:rsid w:val="007E3F83"/>
    <w:rsid w:val="007F4423"/>
    <w:rsid w:val="0080102E"/>
    <w:rsid w:val="008011FC"/>
    <w:rsid w:val="008042F9"/>
    <w:rsid w:val="00805B6D"/>
    <w:rsid w:val="00807072"/>
    <w:rsid w:val="00807990"/>
    <w:rsid w:val="00807EA4"/>
    <w:rsid w:val="00812320"/>
    <w:rsid w:val="00813E79"/>
    <w:rsid w:val="00821119"/>
    <w:rsid w:val="008231BF"/>
    <w:rsid w:val="00830696"/>
    <w:rsid w:val="008347DE"/>
    <w:rsid w:val="00845ECB"/>
    <w:rsid w:val="00846504"/>
    <w:rsid w:val="00855054"/>
    <w:rsid w:val="00857A26"/>
    <w:rsid w:val="00857F6F"/>
    <w:rsid w:val="00860D9F"/>
    <w:rsid w:val="00860DA8"/>
    <w:rsid w:val="00862DCA"/>
    <w:rsid w:val="008657DC"/>
    <w:rsid w:val="00871831"/>
    <w:rsid w:val="00872284"/>
    <w:rsid w:val="008836C9"/>
    <w:rsid w:val="00883A84"/>
    <w:rsid w:val="00887C0A"/>
    <w:rsid w:val="008903C1"/>
    <w:rsid w:val="008909FD"/>
    <w:rsid w:val="00891414"/>
    <w:rsid w:val="00891FB5"/>
    <w:rsid w:val="008951F2"/>
    <w:rsid w:val="008A3A7A"/>
    <w:rsid w:val="008A4BE4"/>
    <w:rsid w:val="008A5E6F"/>
    <w:rsid w:val="008A7A80"/>
    <w:rsid w:val="008B1449"/>
    <w:rsid w:val="008B3D4E"/>
    <w:rsid w:val="008B4A76"/>
    <w:rsid w:val="008B535E"/>
    <w:rsid w:val="008C0AC6"/>
    <w:rsid w:val="008C3DE8"/>
    <w:rsid w:val="008D1573"/>
    <w:rsid w:val="008D49A2"/>
    <w:rsid w:val="008D4F96"/>
    <w:rsid w:val="008D7BEE"/>
    <w:rsid w:val="008E15E9"/>
    <w:rsid w:val="008E6FCA"/>
    <w:rsid w:val="008F05F1"/>
    <w:rsid w:val="008F1458"/>
    <w:rsid w:val="008F4078"/>
    <w:rsid w:val="00903944"/>
    <w:rsid w:val="0091069D"/>
    <w:rsid w:val="0091090B"/>
    <w:rsid w:val="00911544"/>
    <w:rsid w:val="00912934"/>
    <w:rsid w:val="00912DAA"/>
    <w:rsid w:val="00915122"/>
    <w:rsid w:val="00915318"/>
    <w:rsid w:val="009205BD"/>
    <w:rsid w:val="00922E1A"/>
    <w:rsid w:val="009236BC"/>
    <w:rsid w:val="00925CCA"/>
    <w:rsid w:val="00930B88"/>
    <w:rsid w:val="00940113"/>
    <w:rsid w:val="009419F2"/>
    <w:rsid w:val="0094471C"/>
    <w:rsid w:val="0095085B"/>
    <w:rsid w:val="00956E5B"/>
    <w:rsid w:val="00962465"/>
    <w:rsid w:val="0096755B"/>
    <w:rsid w:val="0097448C"/>
    <w:rsid w:val="0097612D"/>
    <w:rsid w:val="00982D1F"/>
    <w:rsid w:val="00983853"/>
    <w:rsid w:val="00984090"/>
    <w:rsid w:val="009861AC"/>
    <w:rsid w:val="00993047"/>
    <w:rsid w:val="009937E2"/>
    <w:rsid w:val="00995DB0"/>
    <w:rsid w:val="00996803"/>
    <w:rsid w:val="009A1C70"/>
    <w:rsid w:val="009A348A"/>
    <w:rsid w:val="009B1B5C"/>
    <w:rsid w:val="009B27D8"/>
    <w:rsid w:val="009B322D"/>
    <w:rsid w:val="009B32E0"/>
    <w:rsid w:val="009B627B"/>
    <w:rsid w:val="009B6562"/>
    <w:rsid w:val="009B6591"/>
    <w:rsid w:val="009B66C2"/>
    <w:rsid w:val="009C05E7"/>
    <w:rsid w:val="009D4102"/>
    <w:rsid w:val="009D5F4C"/>
    <w:rsid w:val="009D79AB"/>
    <w:rsid w:val="009E1174"/>
    <w:rsid w:val="009E1FA0"/>
    <w:rsid w:val="009E25BB"/>
    <w:rsid w:val="009E3041"/>
    <w:rsid w:val="00A050DE"/>
    <w:rsid w:val="00A1319E"/>
    <w:rsid w:val="00A16557"/>
    <w:rsid w:val="00A173F1"/>
    <w:rsid w:val="00A208CB"/>
    <w:rsid w:val="00A26223"/>
    <w:rsid w:val="00A327E5"/>
    <w:rsid w:val="00A32C9D"/>
    <w:rsid w:val="00A35401"/>
    <w:rsid w:val="00A3551E"/>
    <w:rsid w:val="00A4315C"/>
    <w:rsid w:val="00A43A3E"/>
    <w:rsid w:val="00A475F1"/>
    <w:rsid w:val="00A5035C"/>
    <w:rsid w:val="00A520F4"/>
    <w:rsid w:val="00A55800"/>
    <w:rsid w:val="00A578D9"/>
    <w:rsid w:val="00A610CA"/>
    <w:rsid w:val="00A62510"/>
    <w:rsid w:val="00A640F5"/>
    <w:rsid w:val="00A645E0"/>
    <w:rsid w:val="00A66D2C"/>
    <w:rsid w:val="00A70954"/>
    <w:rsid w:val="00A70D08"/>
    <w:rsid w:val="00A7269C"/>
    <w:rsid w:val="00A7352C"/>
    <w:rsid w:val="00A736B7"/>
    <w:rsid w:val="00A73A88"/>
    <w:rsid w:val="00A73B62"/>
    <w:rsid w:val="00A73B78"/>
    <w:rsid w:val="00A74177"/>
    <w:rsid w:val="00A74BE0"/>
    <w:rsid w:val="00A838DA"/>
    <w:rsid w:val="00A91084"/>
    <w:rsid w:val="00A91F60"/>
    <w:rsid w:val="00A946D4"/>
    <w:rsid w:val="00A97784"/>
    <w:rsid w:val="00AA0BCA"/>
    <w:rsid w:val="00AB1B85"/>
    <w:rsid w:val="00AB23A9"/>
    <w:rsid w:val="00AB2A78"/>
    <w:rsid w:val="00AC2570"/>
    <w:rsid w:val="00AC51D7"/>
    <w:rsid w:val="00AD771C"/>
    <w:rsid w:val="00AE31A3"/>
    <w:rsid w:val="00AE559E"/>
    <w:rsid w:val="00AE71EF"/>
    <w:rsid w:val="00AF049F"/>
    <w:rsid w:val="00AF0F38"/>
    <w:rsid w:val="00AF1F35"/>
    <w:rsid w:val="00AF2B5E"/>
    <w:rsid w:val="00AF5334"/>
    <w:rsid w:val="00B01867"/>
    <w:rsid w:val="00B023BF"/>
    <w:rsid w:val="00B023D9"/>
    <w:rsid w:val="00B02B54"/>
    <w:rsid w:val="00B04BB2"/>
    <w:rsid w:val="00B050F4"/>
    <w:rsid w:val="00B105F6"/>
    <w:rsid w:val="00B1406C"/>
    <w:rsid w:val="00B146C4"/>
    <w:rsid w:val="00B151D6"/>
    <w:rsid w:val="00B1734B"/>
    <w:rsid w:val="00B21C9F"/>
    <w:rsid w:val="00B30A16"/>
    <w:rsid w:val="00B34EE0"/>
    <w:rsid w:val="00B3656A"/>
    <w:rsid w:val="00B40538"/>
    <w:rsid w:val="00B415DB"/>
    <w:rsid w:val="00B41EE7"/>
    <w:rsid w:val="00B4276E"/>
    <w:rsid w:val="00B43EC0"/>
    <w:rsid w:val="00B50FC9"/>
    <w:rsid w:val="00B55601"/>
    <w:rsid w:val="00B633A0"/>
    <w:rsid w:val="00B70C2C"/>
    <w:rsid w:val="00B7184D"/>
    <w:rsid w:val="00B722FE"/>
    <w:rsid w:val="00B81E8A"/>
    <w:rsid w:val="00B94080"/>
    <w:rsid w:val="00BA0471"/>
    <w:rsid w:val="00BA0D07"/>
    <w:rsid w:val="00BA1087"/>
    <w:rsid w:val="00BA464A"/>
    <w:rsid w:val="00BA66A8"/>
    <w:rsid w:val="00BB2563"/>
    <w:rsid w:val="00BC21B6"/>
    <w:rsid w:val="00BC46AC"/>
    <w:rsid w:val="00BC5DE1"/>
    <w:rsid w:val="00BC7AE6"/>
    <w:rsid w:val="00BC7D13"/>
    <w:rsid w:val="00BC7D8C"/>
    <w:rsid w:val="00BE2DB0"/>
    <w:rsid w:val="00BF0AEB"/>
    <w:rsid w:val="00BF37D4"/>
    <w:rsid w:val="00BF7710"/>
    <w:rsid w:val="00C008CD"/>
    <w:rsid w:val="00C0094B"/>
    <w:rsid w:val="00C04875"/>
    <w:rsid w:val="00C05D57"/>
    <w:rsid w:val="00C11FB7"/>
    <w:rsid w:val="00C124A7"/>
    <w:rsid w:val="00C144BF"/>
    <w:rsid w:val="00C17976"/>
    <w:rsid w:val="00C26598"/>
    <w:rsid w:val="00C35581"/>
    <w:rsid w:val="00C35877"/>
    <w:rsid w:val="00C40355"/>
    <w:rsid w:val="00C43569"/>
    <w:rsid w:val="00C449C4"/>
    <w:rsid w:val="00C45C92"/>
    <w:rsid w:val="00C60BA8"/>
    <w:rsid w:val="00C63480"/>
    <w:rsid w:val="00C74B79"/>
    <w:rsid w:val="00C75F28"/>
    <w:rsid w:val="00C77AA5"/>
    <w:rsid w:val="00C90B9A"/>
    <w:rsid w:val="00C91621"/>
    <w:rsid w:val="00C94CDA"/>
    <w:rsid w:val="00C95314"/>
    <w:rsid w:val="00CA0D6A"/>
    <w:rsid w:val="00CA1CA9"/>
    <w:rsid w:val="00CA1DC1"/>
    <w:rsid w:val="00CA2863"/>
    <w:rsid w:val="00CA3701"/>
    <w:rsid w:val="00CA3EFF"/>
    <w:rsid w:val="00CA53CE"/>
    <w:rsid w:val="00CA6352"/>
    <w:rsid w:val="00CA7D60"/>
    <w:rsid w:val="00CB1B03"/>
    <w:rsid w:val="00CB4F60"/>
    <w:rsid w:val="00CB6EBD"/>
    <w:rsid w:val="00CC1925"/>
    <w:rsid w:val="00CC4B19"/>
    <w:rsid w:val="00CD0652"/>
    <w:rsid w:val="00CD06FD"/>
    <w:rsid w:val="00CD3771"/>
    <w:rsid w:val="00CD7902"/>
    <w:rsid w:val="00CE5C95"/>
    <w:rsid w:val="00CF219A"/>
    <w:rsid w:val="00CF5BAA"/>
    <w:rsid w:val="00CF7F6B"/>
    <w:rsid w:val="00D043C0"/>
    <w:rsid w:val="00D065E1"/>
    <w:rsid w:val="00D118C6"/>
    <w:rsid w:val="00D178C6"/>
    <w:rsid w:val="00D22D44"/>
    <w:rsid w:val="00D268AE"/>
    <w:rsid w:val="00D2754A"/>
    <w:rsid w:val="00D32704"/>
    <w:rsid w:val="00D359BC"/>
    <w:rsid w:val="00D45A99"/>
    <w:rsid w:val="00D500A6"/>
    <w:rsid w:val="00D515C4"/>
    <w:rsid w:val="00D51AD0"/>
    <w:rsid w:val="00D51B38"/>
    <w:rsid w:val="00D527B0"/>
    <w:rsid w:val="00D56CF1"/>
    <w:rsid w:val="00D60287"/>
    <w:rsid w:val="00D61651"/>
    <w:rsid w:val="00D64DD3"/>
    <w:rsid w:val="00D6773C"/>
    <w:rsid w:val="00D7650E"/>
    <w:rsid w:val="00D83584"/>
    <w:rsid w:val="00D9179B"/>
    <w:rsid w:val="00D91B98"/>
    <w:rsid w:val="00D9601F"/>
    <w:rsid w:val="00D962F8"/>
    <w:rsid w:val="00D97323"/>
    <w:rsid w:val="00DA65D2"/>
    <w:rsid w:val="00DA6611"/>
    <w:rsid w:val="00DC1E55"/>
    <w:rsid w:val="00DC6A6B"/>
    <w:rsid w:val="00DD26ED"/>
    <w:rsid w:val="00DD35FF"/>
    <w:rsid w:val="00DD6054"/>
    <w:rsid w:val="00DD64F1"/>
    <w:rsid w:val="00DF1B7E"/>
    <w:rsid w:val="00E017C5"/>
    <w:rsid w:val="00E02C19"/>
    <w:rsid w:val="00E04714"/>
    <w:rsid w:val="00E123D1"/>
    <w:rsid w:val="00E15876"/>
    <w:rsid w:val="00E17177"/>
    <w:rsid w:val="00E172C1"/>
    <w:rsid w:val="00E269F3"/>
    <w:rsid w:val="00E30F6B"/>
    <w:rsid w:val="00E31037"/>
    <w:rsid w:val="00E31A09"/>
    <w:rsid w:val="00E330D7"/>
    <w:rsid w:val="00E37277"/>
    <w:rsid w:val="00E42241"/>
    <w:rsid w:val="00E46938"/>
    <w:rsid w:val="00E4693D"/>
    <w:rsid w:val="00E51B8B"/>
    <w:rsid w:val="00E57A62"/>
    <w:rsid w:val="00E663FD"/>
    <w:rsid w:val="00E70186"/>
    <w:rsid w:val="00E7628D"/>
    <w:rsid w:val="00E81222"/>
    <w:rsid w:val="00E8746B"/>
    <w:rsid w:val="00E9340F"/>
    <w:rsid w:val="00E93A67"/>
    <w:rsid w:val="00E95201"/>
    <w:rsid w:val="00E95C2D"/>
    <w:rsid w:val="00E97393"/>
    <w:rsid w:val="00EA497E"/>
    <w:rsid w:val="00EA4F95"/>
    <w:rsid w:val="00EB0A83"/>
    <w:rsid w:val="00EB4DF0"/>
    <w:rsid w:val="00EC213E"/>
    <w:rsid w:val="00EC2FDE"/>
    <w:rsid w:val="00EC6DFD"/>
    <w:rsid w:val="00ED0BF8"/>
    <w:rsid w:val="00ED0C7E"/>
    <w:rsid w:val="00ED13D5"/>
    <w:rsid w:val="00ED1F3A"/>
    <w:rsid w:val="00ED56C2"/>
    <w:rsid w:val="00EE0127"/>
    <w:rsid w:val="00EE11DC"/>
    <w:rsid w:val="00EE3835"/>
    <w:rsid w:val="00EE3D4E"/>
    <w:rsid w:val="00EE4199"/>
    <w:rsid w:val="00EF0CF4"/>
    <w:rsid w:val="00EF2C70"/>
    <w:rsid w:val="00EF5A56"/>
    <w:rsid w:val="00EF7E7A"/>
    <w:rsid w:val="00F00317"/>
    <w:rsid w:val="00F00D01"/>
    <w:rsid w:val="00F03C23"/>
    <w:rsid w:val="00F06CBD"/>
    <w:rsid w:val="00F07C9B"/>
    <w:rsid w:val="00F07F07"/>
    <w:rsid w:val="00F1366E"/>
    <w:rsid w:val="00F15907"/>
    <w:rsid w:val="00F2192D"/>
    <w:rsid w:val="00F21979"/>
    <w:rsid w:val="00F23867"/>
    <w:rsid w:val="00F23B99"/>
    <w:rsid w:val="00F26F54"/>
    <w:rsid w:val="00F310EB"/>
    <w:rsid w:val="00F42696"/>
    <w:rsid w:val="00F529CB"/>
    <w:rsid w:val="00F53524"/>
    <w:rsid w:val="00F53FCA"/>
    <w:rsid w:val="00F54EE6"/>
    <w:rsid w:val="00F568A7"/>
    <w:rsid w:val="00F576D4"/>
    <w:rsid w:val="00F601F3"/>
    <w:rsid w:val="00F652AE"/>
    <w:rsid w:val="00F66741"/>
    <w:rsid w:val="00F73959"/>
    <w:rsid w:val="00F76915"/>
    <w:rsid w:val="00F7697F"/>
    <w:rsid w:val="00F84AC9"/>
    <w:rsid w:val="00F85029"/>
    <w:rsid w:val="00F86353"/>
    <w:rsid w:val="00F875CE"/>
    <w:rsid w:val="00F87C65"/>
    <w:rsid w:val="00F9175B"/>
    <w:rsid w:val="00F927DB"/>
    <w:rsid w:val="00F94346"/>
    <w:rsid w:val="00F96ACD"/>
    <w:rsid w:val="00FA2467"/>
    <w:rsid w:val="00FA48CD"/>
    <w:rsid w:val="00FA4DBF"/>
    <w:rsid w:val="00FA621F"/>
    <w:rsid w:val="00FA7069"/>
    <w:rsid w:val="00FA7752"/>
    <w:rsid w:val="00FB0506"/>
    <w:rsid w:val="00FB1618"/>
    <w:rsid w:val="00FB16DB"/>
    <w:rsid w:val="00FB2830"/>
    <w:rsid w:val="00FB6CFE"/>
    <w:rsid w:val="00FC0040"/>
    <w:rsid w:val="00FC2750"/>
    <w:rsid w:val="00FC6D95"/>
    <w:rsid w:val="00FD4708"/>
    <w:rsid w:val="00FE1F1F"/>
    <w:rsid w:val="00FE3159"/>
    <w:rsid w:val="00FE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AE39C"/>
  <w15:docId w15:val="{37BF263B-E84C-41EB-8842-586E2662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6F"/>
  </w:style>
  <w:style w:type="paragraph" w:styleId="Heading1">
    <w:name w:val="heading 1"/>
    <w:basedOn w:val="Normal"/>
    <w:next w:val="Normal"/>
    <w:qFormat/>
    <w:pPr>
      <w:keepNext/>
      <w:widowControl w:val="0"/>
      <w:outlineLvl w:val="0"/>
    </w:pPr>
    <w:rPr>
      <w:b/>
    </w:rPr>
  </w:style>
  <w:style w:type="paragraph" w:styleId="Heading2">
    <w:name w:val="heading 2"/>
    <w:basedOn w:val="Normal"/>
    <w:next w:val="Normal"/>
    <w:qFormat/>
    <w:pPr>
      <w:keepNext/>
      <w:widowControl w:val="0"/>
      <w:jc w:val="both"/>
      <w:outlineLvl w:val="1"/>
    </w:pPr>
    <w:rPr>
      <w:b/>
    </w:rPr>
  </w:style>
  <w:style w:type="paragraph" w:styleId="Heading3">
    <w:name w:val="heading 3"/>
    <w:basedOn w:val="Normal"/>
    <w:next w:val="Normal"/>
    <w:qFormat/>
    <w:pPr>
      <w:keepNext/>
      <w:widowControl w:val="0"/>
      <w:ind w:left="720" w:hanging="720"/>
      <w:outlineLvl w:val="2"/>
    </w:pPr>
    <w:rPr>
      <w:b/>
      <w:bCs/>
      <w:sz w:val="24"/>
      <w:szCs w:val="24"/>
    </w:rPr>
  </w:style>
  <w:style w:type="paragraph" w:styleId="Heading4">
    <w:name w:val="heading 4"/>
    <w:basedOn w:val="Normal"/>
    <w:next w:val="Normal"/>
    <w:link w:val="Heading4Char"/>
    <w:qFormat/>
    <w:pPr>
      <w:keepNext/>
      <w:widowControl w:val="0"/>
      <w:outlineLvl w:val="3"/>
    </w:pPr>
    <w:rPr>
      <w:bCs/>
      <w:sz w:val="24"/>
      <w:szCs w:val="24"/>
      <w:u w:val="single"/>
    </w:rPr>
  </w:style>
  <w:style w:type="paragraph" w:styleId="Heading5">
    <w:name w:val="heading 5"/>
    <w:basedOn w:val="Normal"/>
    <w:next w:val="Normal"/>
    <w:qFormat/>
    <w:pPr>
      <w:keepNext/>
      <w:widowControl w:val="0"/>
      <w:ind w:left="720" w:hanging="720"/>
      <w:outlineLvl w:val="4"/>
    </w:pPr>
    <w:rPr>
      <w:bCs/>
      <w:sz w:val="24"/>
      <w:szCs w:val="24"/>
      <w:u w:val="single"/>
    </w:rPr>
  </w:style>
  <w:style w:type="paragraph" w:styleId="Heading6">
    <w:name w:val="heading 6"/>
    <w:basedOn w:val="Normal"/>
    <w:next w:val="Normal"/>
    <w:qFormat/>
    <w:pPr>
      <w:keepNext/>
      <w:widowControl w:val="0"/>
      <w:ind w:left="1440" w:hanging="1440"/>
      <w:outlineLvl w:val="5"/>
    </w:pPr>
    <w:rPr>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widowControl w:val="0"/>
      <w:jc w:val="center"/>
    </w:pPr>
    <w:rPr>
      <w:b/>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link w:val="PlainTextChar"/>
    <w:rPr>
      <w:rFonts w:ascii="Courier New" w:hAnsi="Courier New"/>
    </w:rPr>
  </w:style>
  <w:style w:type="paragraph" w:styleId="BodyTextIndent">
    <w:name w:val="Body Text Indent"/>
    <w:basedOn w:val="Normal"/>
    <w:pPr>
      <w:widowControl w:val="0"/>
      <w:ind w:left="1440"/>
    </w:pPr>
  </w:style>
  <w:style w:type="paragraph" w:styleId="BodyTextIndent2">
    <w:name w:val="Body Text Indent 2"/>
    <w:basedOn w:val="Normal"/>
    <w:pPr>
      <w:widowControl w:val="0"/>
      <w:ind w:left="1440" w:hanging="1440"/>
    </w:pPr>
  </w:style>
  <w:style w:type="character" w:styleId="FollowedHyperlink">
    <w:name w:val="FollowedHyperlink"/>
    <w:rPr>
      <w:color w:val="800080"/>
      <w:u w:val="single"/>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styleId="BodyTextIndent3">
    <w:name w:val="Body Text Indent 3"/>
    <w:basedOn w:val="Normal"/>
    <w:link w:val="BodyTextIndent3Char"/>
    <w:pPr>
      <w:widowControl w:val="0"/>
      <w:ind w:left="1440" w:hanging="1440"/>
    </w:pPr>
    <w:rPr>
      <w:sz w:val="24"/>
      <w:szCs w:val="24"/>
    </w:rPr>
  </w:style>
  <w:style w:type="paragraph" w:styleId="BalloonText">
    <w:name w:val="Balloon Text"/>
    <w:basedOn w:val="Normal"/>
    <w:semiHidden/>
    <w:rsid w:val="003407C8"/>
    <w:rPr>
      <w:rFonts w:ascii="Tahoma" w:hAnsi="Tahoma" w:cs="Tahoma"/>
      <w:sz w:val="16"/>
      <w:szCs w:val="16"/>
    </w:rPr>
  </w:style>
  <w:style w:type="character" w:customStyle="1" w:styleId="nav5">
    <w:name w:val="nav5"/>
    <w:basedOn w:val="DefaultParagraphFont"/>
    <w:rsid w:val="000067EE"/>
  </w:style>
  <w:style w:type="paragraph" w:styleId="NormalWeb">
    <w:name w:val="Normal (Web)"/>
    <w:basedOn w:val="Normal"/>
    <w:uiPriority w:val="99"/>
    <w:unhideWhenUsed/>
    <w:rsid w:val="002F14DC"/>
    <w:rPr>
      <w:rFonts w:eastAsiaTheme="minorHAnsi"/>
      <w:sz w:val="24"/>
      <w:szCs w:val="24"/>
    </w:rPr>
  </w:style>
  <w:style w:type="paragraph" w:styleId="ListParagraph">
    <w:name w:val="List Paragraph"/>
    <w:basedOn w:val="Normal"/>
    <w:uiPriority w:val="34"/>
    <w:qFormat/>
    <w:rsid w:val="00DD26ED"/>
    <w:pPr>
      <w:ind w:left="720"/>
      <w:contextualSpacing/>
    </w:pPr>
  </w:style>
  <w:style w:type="character" w:customStyle="1" w:styleId="Heading4Char">
    <w:name w:val="Heading 4 Char"/>
    <w:basedOn w:val="DefaultParagraphFont"/>
    <w:link w:val="Heading4"/>
    <w:rsid w:val="002F6707"/>
    <w:rPr>
      <w:bCs/>
      <w:sz w:val="24"/>
      <w:szCs w:val="24"/>
      <w:u w:val="single"/>
    </w:rPr>
  </w:style>
  <w:style w:type="character" w:customStyle="1" w:styleId="PlainTextChar">
    <w:name w:val="Plain Text Char"/>
    <w:basedOn w:val="DefaultParagraphFont"/>
    <w:link w:val="PlainText"/>
    <w:rsid w:val="00930B88"/>
    <w:rPr>
      <w:rFonts w:ascii="Courier New" w:hAnsi="Courier New"/>
    </w:rPr>
  </w:style>
  <w:style w:type="character" w:customStyle="1" w:styleId="BodyTextIndent3Char">
    <w:name w:val="Body Text Indent 3 Char"/>
    <w:basedOn w:val="DefaultParagraphFont"/>
    <w:link w:val="BodyTextIndent3"/>
    <w:rsid w:val="00316B29"/>
    <w:rPr>
      <w:sz w:val="24"/>
      <w:szCs w:val="24"/>
    </w:rPr>
  </w:style>
  <w:style w:type="character" w:customStyle="1" w:styleId="FooterChar">
    <w:name w:val="Footer Char"/>
    <w:basedOn w:val="DefaultParagraphFont"/>
    <w:link w:val="Footer"/>
    <w:rsid w:val="002F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2914">
      <w:bodyDiv w:val="1"/>
      <w:marLeft w:val="0"/>
      <w:marRight w:val="0"/>
      <w:marTop w:val="0"/>
      <w:marBottom w:val="0"/>
      <w:divBdr>
        <w:top w:val="none" w:sz="0" w:space="0" w:color="auto"/>
        <w:left w:val="none" w:sz="0" w:space="0" w:color="auto"/>
        <w:bottom w:val="none" w:sz="0" w:space="0" w:color="auto"/>
        <w:right w:val="none" w:sz="0" w:space="0" w:color="auto"/>
      </w:divBdr>
    </w:div>
    <w:div w:id="543565895">
      <w:bodyDiv w:val="1"/>
      <w:marLeft w:val="0"/>
      <w:marRight w:val="0"/>
      <w:marTop w:val="0"/>
      <w:marBottom w:val="0"/>
      <w:divBdr>
        <w:top w:val="none" w:sz="0" w:space="0" w:color="auto"/>
        <w:left w:val="none" w:sz="0" w:space="0" w:color="auto"/>
        <w:bottom w:val="none" w:sz="0" w:space="0" w:color="auto"/>
        <w:right w:val="none" w:sz="0" w:space="0" w:color="auto"/>
      </w:divBdr>
      <w:divsChild>
        <w:div w:id="1140462815">
          <w:marLeft w:val="0"/>
          <w:marRight w:val="0"/>
          <w:marTop w:val="0"/>
          <w:marBottom w:val="0"/>
          <w:divBdr>
            <w:top w:val="none" w:sz="0" w:space="0" w:color="auto"/>
            <w:left w:val="none" w:sz="0" w:space="0" w:color="auto"/>
            <w:bottom w:val="none" w:sz="0" w:space="0" w:color="auto"/>
            <w:right w:val="none" w:sz="0" w:space="0" w:color="auto"/>
          </w:divBdr>
        </w:div>
        <w:div w:id="1167787543">
          <w:marLeft w:val="0"/>
          <w:marRight w:val="0"/>
          <w:marTop w:val="0"/>
          <w:marBottom w:val="0"/>
          <w:divBdr>
            <w:top w:val="none" w:sz="0" w:space="0" w:color="auto"/>
            <w:left w:val="none" w:sz="0" w:space="0" w:color="auto"/>
            <w:bottom w:val="none" w:sz="0" w:space="0" w:color="auto"/>
            <w:right w:val="none" w:sz="0" w:space="0" w:color="auto"/>
          </w:divBdr>
        </w:div>
      </w:divsChild>
    </w:div>
    <w:div w:id="834298606">
      <w:bodyDiv w:val="1"/>
      <w:marLeft w:val="0"/>
      <w:marRight w:val="0"/>
      <w:marTop w:val="0"/>
      <w:marBottom w:val="0"/>
      <w:divBdr>
        <w:top w:val="none" w:sz="0" w:space="0" w:color="auto"/>
        <w:left w:val="none" w:sz="0" w:space="0" w:color="auto"/>
        <w:bottom w:val="none" w:sz="0" w:space="0" w:color="auto"/>
        <w:right w:val="none" w:sz="0" w:space="0" w:color="auto"/>
      </w:divBdr>
    </w:div>
    <w:div w:id="1057243247">
      <w:bodyDiv w:val="1"/>
      <w:marLeft w:val="0"/>
      <w:marRight w:val="0"/>
      <w:marTop w:val="0"/>
      <w:marBottom w:val="0"/>
      <w:divBdr>
        <w:top w:val="none" w:sz="0" w:space="0" w:color="auto"/>
        <w:left w:val="none" w:sz="0" w:space="0" w:color="auto"/>
        <w:bottom w:val="none" w:sz="0" w:space="0" w:color="auto"/>
        <w:right w:val="none" w:sz="0" w:space="0" w:color="auto"/>
      </w:divBdr>
    </w:div>
    <w:div w:id="1141653177">
      <w:bodyDiv w:val="1"/>
      <w:marLeft w:val="0"/>
      <w:marRight w:val="0"/>
      <w:marTop w:val="0"/>
      <w:marBottom w:val="0"/>
      <w:divBdr>
        <w:top w:val="none" w:sz="0" w:space="0" w:color="auto"/>
        <w:left w:val="none" w:sz="0" w:space="0" w:color="auto"/>
        <w:bottom w:val="none" w:sz="0" w:space="0" w:color="auto"/>
        <w:right w:val="none" w:sz="0" w:space="0" w:color="auto"/>
      </w:divBdr>
    </w:div>
    <w:div w:id="1900362560">
      <w:bodyDiv w:val="1"/>
      <w:marLeft w:val="0"/>
      <w:marRight w:val="0"/>
      <w:marTop w:val="0"/>
      <w:marBottom w:val="0"/>
      <w:divBdr>
        <w:top w:val="none" w:sz="0" w:space="0" w:color="auto"/>
        <w:left w:val="none" w:sz="0" w:space="0" w:color="auto"/>
        <w:bottom w:val="none" w:sz="0" w:space="0" w:color="auto"/>
        <w:right w:val="none" w:sz="0" w:space="0" w:color="auto"/>
      </w:divBdr>
      <w:divsChild>
        <w:div w:id="69365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ndt@fullerton.edu" TargetMode="External"/><Relationship Id="rId13" Type="http://schemas.openxmlformats.org/officeDocument/2006/relationships/hyperlink" Target="https://www.youtube.com/watch?v=pmldkNUKPCg" TargetMode="External"/><Relationship Id="rId18" Type="http://schemas.openxmlformats.org/officeDocument/2006/relationships/hyperlink" Target="http://www.livescience.com/50080-mysterious-jade-artifact-discovered-in-mexico.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iencemag.org/cgi/content/full/320/5873/174a" TargetMode="External"/><Relationship Id="rId7" Type="http://schemas.openxmlformats.org/officeDocument/2006/relationships/endnotes" Target="endnotes.xml"/><Relationship Id="rId12" Type="http://schemas.openxmlformats.org/officeDocument/2006/relationships/hyperlink" Target="http://cdigital.uv.mx/bitstream/123456789/6958/1/Libro_Excavando_en_Silencio.pdf" TargetMode="External"/><Relationship Id="rId17" Type="http://schemas.openxmlformats.org/officeDocument/2006/relationships/hyperlink" Target="http://www.noticias.uol.com.br/ciencia/album/2015/03/01/veja-imagens-de-ciencia-do-mes-marco2015.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btimes.co.uk/science" TargetMode="External"/><Relationship Id="rId20" Type="http://schemas.openxmlformats.org/officeDocument/2006/relationships/hyperlink" Target="http://www.uv.mx/universo/530/infgral/infgral_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fuimospeces.mx_single-2Dpost_2018_02_26_Maiz-2Dolmeca&amp;d=DwMFAw&amp;c=GlhIK-Z7Itify6iax27XCf9KYFXDgbS2ET58kP-Ckgw&amp;r=3C0XPteDK03kQT0-q7O2jhDQ6tQpZXUZT4SnciLVnrc&amp;m=gNsYg3SMgLD24uCw58xk0ZfKCosDVsoPO6DIuN4_3ZU&amp;s=reRvFm2a_Y3cBxJtxVzkgFXML5t3AA_zgm76ferbY9I&amp;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chaeology.org/news/3070-150309-olmec-jadeite-artifact" TargetMode="External"/><Relationship Id="rId23" Type="http://schemas.openxmlformats.org/officeDocument/2006/relationships/header" Target="header1.xml"/><Relationship Id="rId10" Type="http://schemas.openxmlformats.org/officeDocument/2006/relationships/hyperlink" Target="https://doi.org/10.1016/j.quaint.2020.10.009" TargetMode="External"/><Relationship Id="rId19" Type="http://schemas.openxmlformats.org/officeDocument/2006/relationships/hyperlink" Target="http://www.thehistoryblog.com/archives/35241" TargetMode="External"/><Relationship Id="rId4" Type="http://schemas.openxmlformats.org/officeDocument/2006/relationships/settings" Target="settings.xml"/><Relationship Id="rId9" Type="http://schemas.openxmlformats.org/officeDocument/2006/relationships/hyperlink" Target="http://www.nasonline.org/publications/biographical-memoirs/memoir-pdfs/coe-michael.pdf" TargetMode="External"/><Relationship Id="rId14" Type="http://schemas.openxmlformats.org/officeDocument/2006/relationships/hyperlink" Target="https://watch.historyvault.com/shows/digging-for-the-truth/season-4/episode-3" TargetMode="External"/><Relationship Id="rId22" Type="http://schemas.openxmlformats.org/officeDocument/2006/relationships/hyperlink" Target="http://archaeology.about.com/od/olmeccivilization/a/olmec_bitumen.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A860-BAEF-4BF9-A1C3-6D425302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11</Pages>
  <Words>5464</Words>
  <Characters>27051</Characters>
  <Application>Microsoft Office Word</Application>
  <DocSecurity>0</DocSecurity>
  <Lines>693</Lines>
  <Paragraphs>290</Paragraphs>
  <ScaleCrop>false</ScaleCrop>
  <HeadingPairs>
    <vt:vector size="2" baseType="variant">
      <vt:variant>
        <vt:lpstr>Title</vt:lpstr>
      </vt:variant>
      <vt:variant>
        <vt:i4>1</vt:i4>
      </vt:variant>
    </vt:vector>
  </HeadingPairs>
  <TitlesOfParts>
    <vt:vector size="1" baseType="lpstr">
      <vt:lpstr>Carl J</vt:lpstr>
    </vt:vector>
  </TitlesOfParts>
  <Company/>
  <LinksUpToDate>false</LinksUpToDate>
  <CharactersWithSpaces>32225</CharactersWithSpaces>
  <SharedDoc>false</SharedDoc>
  <HLinks>
    <vt:vector size="102" baseType="variant">
      <vt:variant>
        <vt:i4>2097238</vt:i4>
      </vt:variant>
      <vt:variant>
        <vt:i4>48</vt:i4>
      </vt:variant>
      <vt:variant>
        <vt:i4>0</vt:i4>
      </vt:variant>
      <vt:variant>
        <vt:i4>5</vt:i4>
      </vt:variant>
      <vt:variant>
        <vt:lpwstr>mailto:cyphers@servidor.unam.mx</vt:lpwstr>
      </vt:variant>
      <vt:variant>
        <vt:lpwstr/>
      </vt:variant>
      <vt:variant>
        <vt:i4>2097238</vt:i4>
      </vt:variant>
      <vt:variant>
        <vt:i4>45</vt:i4>
      </vt:variant>
      <vt:variant>
        <vt:i4>0</vt:i4>
      </vt:variant>
      <vt:variant>
        <vt:i4>5</vt:i4>
      </vt:variant>
      <vt:variant>
        <vt:lpwstr>mailto:cyphers@servidor.unam.mx</vt:lpwstr>
      </vt:variant>
      <vt:variant>
        <vt:lpwstr/>
      </vt:variant>
      <vt:variant>
        <vt:i4>6357085</vt:i4>
      </vt:variant>
      <vt:variant>
        <vt:i4>42</vt:i4>
      </vt:variant>
      <vt:variant>
        <vt:i4>0</vt:i4>
      </vt:variant>
      <vt:variant>
        <vt:i4>5</vt:i4>
      </vt:variant>
      <vt:variant>
        <vt:lpwstr>http://archaeology.about.com/od/olmeccivilization/a/olmec_bitumen.htm</vt:lpwstr>
      </vt:variant>
      <vt:variant>
        <vt:lpwstr/>
      </vt:variant>
      <vt:variant>
        <vt:i4>2359327</vt:i4>
      </vt:variant>
      <vt:variant>
        <vt:i4>39</vt:i4>
      </vt:variant>
      <vt:variant>
        <vt:i4>0</vt:i4>
      </vt:variant>
      <vt:variant>
        <vt:i4>5</vt:i4>
      </vt:variant>
      <vt:variant>
        <vt:lpwstr>http://distance-ed.fullerton.edu/bbpresentations/ANTH424/kings_of_the_stoneage/player.html</vt:lpwstr>
      </vt:variant>
      <vt:variant>
        <vt:lpwstr/>
      </vt:variant>
      <vt:variant>
        <vt:i4>5963799</vt:i4>
      </vt:variant>
      <vt:variant>
        <vt:i4>36</vt:i4>
      </vt:variant>
      <vt:variant>
        <vt:i4>0</vt:i4>
      </vt:variant>
      <vt:variant>
        <vt:i4>5</vt:i4>
      </vt:variant>
      <vt:variant>
        <vt:lpwstr>http://www.sciencemag.org/cgi/content/full/320/5873/174a</vt:lpwstr>
      </vt:variant>
      <vt:variant>
        <vt:lpwstr/>
      </vt:variant>
      <vt:variant>
        <vt:i4>8192015</vt:i4>
      </vt:variant>
      <vt:variant>
        <vt:i4>33</vt:i4>
      </vt:variant>
      <vt:variant>
        <vt:i4>0</vt:i4>
      </vt:variant>
      <vt:variant>
        <vt:i4>5</vt:i4>
      </vt:variant>
      <vt:variant>
        <vt:lpwstr>http://www.uv.mx/universo/530/infgral/infgral_19.html</vt:lpwstr>
      </vt:variant>
      <vt:variant>
        <vt:lpwstr/>
      </vt:variant>
      <vt:variant>
        <vt:i4>1638416</vt:i4>
      </vt:variant>
      <vt:variant>
        <vt:i4>30</vt:i4>
      </vt:variant>
      <vt:variant>
        <vt:i4>0</vt:i4>
      </vt:variant>
      <vt:variant>
        <vt:i4>5</vt:i4>
      </vt:variant>
      <vt:variant>
        <vt:lpwstr>http://www.thehistoryblog.com/archives/35241</vt:lpwstr>
      </vt:variant>
      <vt:variant>
        <vt:lpwstr/>
      </vt:variant>
      <vt:variant>
        <vt:i4>2097195</vt:i4>
      </vt:variant>
      <vt:variant>
        <vt:i4>27</vt:i4>
      </vt:variant>
      <vt:variant>
        <vt:i4>0</vt:i4>
      </vt:variant>
      <vt:variant>
        <vt:i4>5</vt:i4>
      </vt:variant>
      <vt:variant>
        <vt:lpwstr>http://www.livescience.com/50080-mysterious-jade-artifact-discovered-in-mexico.html</vt:lpwstr>
      </vt:variant>
      <vt:variant>
        <vt:lpwstr/>
      </vt:variant>
      <vt:variant>
        <vt:i4>1310729</vt:i4>
      </vt:variant>
      <vt:variant>
        <vt:i4>24</vt:i4>
      </vt:variant>
      <vt:variant>
        <vt:i4>0</vt:i4>
      </vt:variant>
      <vt:variant>
        <vt:i4>5</vt:i4>
      </vt:variant>
      <vt:variant>
        <vt:lpwstr>http://www.noticias.uol.com.br/ciencia/album/2015/03/01/veja-imagens-de-ciencia-do-mes-marco2015.htm</vt:lpwstr>
      </vt:variant>
      <vt:variant>
        <vt:lpwstr/>
      </vt:variant>
      <vt:variant>
        <vt:i4>2031680</vt:i4>
      </vt:variant>
      <vt:variant>
        <vt:i4>21</vt:i4>
      </vt:variant>
      <vt:variant>
        <vt:i4>0</vt:i4>
      </vt:variant>
      <vt:variant>
        <vt:i4>5</vt:i4>
      </vt:variant>
      <vt:variant>
        <vt:lpwstr>http://www.ibtimes.co.uk/science</vt:lpwstr>
      </vt:variant>
      <vt:variant>
        <vt:lpwstr/>
      </vt:variant>
      <vt:variant>
        <vt:i4>6553636</vt:i4>
      </vt:variant>
      <vt:variant>
        <vt:i4>18</vt:i4>
      </vt:variant>
      <vt:variant>
        <vt:i4>0</vt:i4>
      </vt:variant>
      <vt:variant>
        <vt:i4>5</vt:i4>
      </vt:variant>
      <vt:variant>
        <vt:lpwstr>http://www.archaeology.org/news/3070-150309-olmec-jadeite-artifact</vt:lpwstr>
      </vt:variant>
      <vt:variant>
        <vt:lpwstr/>
      </vt:variant>
      <vt:variant>
        <vt:i4>7340148</vt:i4>
      </vt:variant>
      <vt:variant>
        <vt:i4>15</vt:i4>
      </vt:variant>
      <vt:variant>
        <vt:i4>0</vt:i4>
      </vt:variant>
      <vt:variant>
        <vt:i4>5</vt:i4>
      </vt:variant>
      <vt:variant>
        <vt:lpwstr>http://www.famsi.org/reports/99068es/index.html</vt:lpwstr>
      </vt:variant>
      <vt:variant>
        <vt:lpwstr/>
      </vt:variant>
      <vt:variant>
        <vt:i4>196625</vt:i4>
      </vt:variant>
      <vt:variant>
        <vt:i4>12</vt:i4>
      </vt:variant>
      <vt:variant>
        <vt:i4>0</vt:i4>
      </vt:variant>
      <vt:variant>
        <vt:i4>5</vt:i4>
      </vt:variant>
      <vt:variant>
        <vt:lpwstr>http://www.famsi.org/reports/99068/index.html</vt:lpwstr>
      </vt:variant>
      <vt:variant>
        <vt:lpwstr/>
      </vt:variant>
      <vt:variant>
        <vt:i4>7864445</vt:i4>
      </vt:variant>
      <vt:variant>
        <vt:i4>9</vt:i4>
      </vt:variant>
      <vt:variant>
        <vt:i4>0</vt:i4>
      </vt:variant>
      <vt:variant>
        <vt:i4>5</vt:i4>
      </vt:variant>
      <vt:variant>
        <vt:lpwstr>http://www.famsi.org/reports/03059es/index.html</vt:lpwstr>
      </vt:variant>
      <vt:variant>
        <vt:lpwstr/>
      </vt:variant>
      <vt:variant>
        <vt:i4>720920</vt:i4>
      </vt:variant>
      <vt:variant>
        <vt:i4>6</vt:i4>
      </vt:variant>
      <vt:variant>
        <vt:i4>0</vt:i4>
      </vt:variant>
      <vt:variant>
        <vt:i4>5</vt:i4>
      </vt:variant>
      <vt:variant>
        <vt:lpwstr>http://www.famsi.org/reports/03059/index.html</vt:lpwstr>
      </vt:variant>
      <vt:variant>
        <vt:lpwstr/>
      </vt:variant>
      <vt:variant>
        <vt:i4>4063322</vt:i4>
      </vt:variant>
      <vt:variant>
        <vt:i4>3</vt:i4>
      </vt:variant>
      <vt:variant>
        <vt:i4>0</vt:i4>
      </vt:variant>
      <vt:variant>
        <vt:i4>5</vt:i4>
      </vt:variant>
      <vt:variant>
        <vt:lpwstr>http://cdigital.uv.mx/bitstream/123456789/6958/1/Libro_Excavando_en_Silencio.pdf</vt:lpwstr>
      </vt:variant>
      <vt:variant>
        <vt:lpwstr/>
      </vt:variant>
      <vt:variant>
        <vt:i4>917559</vt:i4>
      </vt:variant>
      <vt:variant>
        <vt:i4>0</vt:i4>
      </vt:variant>
      <vt:variant>
        <vt:i4>0</vt:i4>
      </vt:variant>
      <vt:variant>
        <vt:i4>5</vt:i4>
      </vt:variant>
      <vt:variant>
        <vt:lpwstr>mailto:cwendt@fullerton.edu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J</dc:title>
  <dc:creator>foobar</dc:creator>
  <cp:lastModifiedBy>Carl</cp:lastModifiedBy>
  <cp:revision>12</cp:revision>
  <cp:lastPrinted>2005-05-02T22:00:00Z</cp:lastPrinted>
  <dcterms:created xsi:type="dcterms:W3CDTF">2023-12-09T00:22:00Z</dcterms:created>
  <dcterms:modified xsi:type="dcterms:W3CDTF">2023-12-10T00:24:00Z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2278be0ea6a03a19abf857d78dba60c1962e0663efca13505ee67ab822a9be8d</vt:lpwstr>
  </property>
</Properties>
</file>